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677BF0" w14:textId="77777777" w:rsidR="00A872A1" w:rsidRDefault="00A872A1" w:rsidP="00A872A1">
      <w:pPr>
        <w:pStyle w:val="NoSpacing"/>
        <w:rPr>
          <w:rFonts w:ascii="Georgia" w:hAnsi="Georgia"/>
          <w:sz w:val="48"/>
          <w:szCs w:val="48"/>
        </w:rPr>
      </w:pPr>
      <w:bookmarkStart w:id="0" w:name="_GoBack"/>
      <w:bookmarkEnd w:id="0"/>
      <w:proofErr w:type="spellStart"/>
      <w:r>
        <w:rPr>
          <w:rFonts w:ascii="Georgia" w:hAnsi="Georgia"/>
          <w:i/>
          <w:color w:val="525252" w:themeColor="accent3" w:themeShade="80"/>
          <w:sz w:val="48"/>
          <w:szCs w:val="48"/>
        </w:rPr>
        <w:t>EngageMalvern</w:t>
      </w:r>
      <w:proofErr w:type="spellEnd"/>
      <w:r>
        <w:rPr>
          <w:rFonts w:ascii="Georgia" w:hAnsi="Georgia"/>
          <w:sz w:val="48"/>
          <w:szCs w:val="48"/>
        </w:rPr>
        <w:tab/>
      </w:r>
    </w:p>
    <w:p w14:paraId="590A8E56" w14:textId="77777777" w:rsidR="00A872A1" w:rsidRDefault="00A872A1" w:rsidP="00A872A1">
      <w:pPr>
        <w:pStyle w:val="NoSpacing"/>
        <w:rPr>
          <w:rFonts w:ascii="Bookman Old Style" w:hAnsi="Bookman Old Style"/>
          <w:szCs w:val="24"/>
        </w:rPr>
      </w:pPr>
    </w:p>
    <w:p w14:paraId="050365AB" w14:textId="2B62A536" w:rsidR="00A872A1" w:rsidRDefault="00A872A1" w:rsidP="00A872A1">
      <w:pPr>
        <w:pStyle w:val="NoSpacing"/>
        <w:rPr>
          <w:rFonts w:ascii="Bookman Old Style" w:hAnsi="Bookman Old Style"/>
          <w:szCs w:val="24"/>
        </w:rPr>
      </w:pPr>
      <w:r>
        <w:rPr>
          <w:rFonts w:ascii="Bookman Old Style" w:hAnsi="Bookman Old Style"/>
          <w:szCs w:val="24"/>
        </w:rPr>
        <w:t xml:space="preserve">Minutes of the Annual General Meeting held at Lansdowne Crescent Methodist Church, 11th February 2019 from 18.00. </w:t>
      </w:r>
    </w:p>
    <w:p w14:paraId="6E5FFE3A" w14:textId="77777777" w:rsidR="00A872A1" w:rsidRDefault="00A872A1" w:rsidP="00A872A1">
      <w:pPr>
        <w:pStyle w:val="NoSpacing"/>
        <w:rPr>
          <w:rFonts w:ascii="Bookman Old Style" w:hAnsi="Bookman Old Style"/>
          <w:szCs w:val="24"/>
        </w:rPr>
      </w:pPr>
    </w:p>
    <w:p w14:paraId="73A8DE3E" w14:textId="1D0A1C83" w:rsidR="00A872A1" w:rsidRDefault="00A872A1" w:rsidP="00A872A1">
      <w:pPr>
        <w:pStyle w:val="NoSpacing"/>
        <w:rPr>
          <w:rFonts w:ascii="Bookman Old Style" w:hAnsi="Bookman Old Style"/>
          <w:szCs w:val="24"/>
        </w:rPr>
      </w:pPr>
      <w:r>
        <w:rPr>
          <w:rFonts w:ascii="Bookman Old Style" w:hAnsi="Bookman Old Style"/>
          <w:szCs w:val="24"/>
        </w:rPr>
        <w:t>TRUSTEES present: Andrew Webb</w:t>
      </w:r>
      <w:r w:rsidR="00C43C43">
        <w:rPr>
          <w:rFonts w:ascii="Bookman Old Style" w:hAnsi="Bookman Old Style"/>
          <w:szCs w:val="24"/>
        </w:rPr>
        <w:t xml:space="preserve"> (Chairperson)</w:t>
      </w:r>
      <w:r>
        <w:rPr>
          <w:rFonts w:ascii="Bookman Old Style" w:hAnsi="Bookman Old Style"/>
          <w:szCs w:val="24"/>
        </w:rPr>
        <w:t xml:space="preserve">, David </w:t>
      </w:r>
      <w:proofErr w:type="spellStart"/>
      <w:r>
        <w:rPr>
          <w:rFonts w:ascii="Bookman Old Style" w:hAnsi="Bookman Old Style"/>
          <w:szCs w:val="24"/>
        </w:rPr>
        <w:t>Tweats</w:t>
      </w:r>
      <w:proofErr w:type="spellEnd"/>
      <w:r w:rsidR="00C43C43">
        <w:rPr>
          <w:rFonts w:ascii="Bookman Old Style" w:hAnsi="Bookman Old Style"/>
          <w:szCs w:val="24"/>
        </w:rPr>
        <w:t xml:space="preserve"> (Secretary)</w:t>
      </w:r>
      <w:r>
        <w:rPr>
          <w:rFonts w:ascii="Bookman Old Style" w:hAnsi="Bookman Old Style"/>
          <w:szCs w:val="24"/>
        </w:rPr>
        <w:t>, Eoin McCarthy, Ruth Forecast; Barry Jones</w:t>
      </w:r>
    </w:p>
    <w:p w14:paraId="3062F55F" w14:textId="77777777" w:rsidR="00A872A1" w:rsidRDefault="00A872A1" w:rsidP="00A872A1">
      <w:pPr>
        <w:pStyle w:val="NoSpacing"/>
        <w:rPr>
          <w:rFonts w:ascii="Bookman Old Style" w:hAnsi="Bookman Old Style"/>
          <w:szCs w:val="24"/>
        </w:rPr>
      </w:pPr>
    </w:p>
    <w:p w14:paraId="5F6C194C" w14:textId="798D6B39" w:rsidR="00A872A1" w:rsidRDefault="00A872A1" w:rsidP="00A872A1">
      <w:pPr>
        <w:pStyle w:val="NoSpacing"/>
        <w:rPr>
          <w:rFonts w:ascii="Bookman Old Style" w:hAnsi="Bookman Old Style"/>
          <w:szCs w:val="24"/>
        </w:rPr>
      </w:pPr>
      <w:r>
        <w:rPr>
          <w:rFonts w:ascii="Bookman Old Style" w:hAnsi="Bookman Old Style"/>
          <w:szCs w:val="24"/>
        </w:rPr>
        <w:t>Treasurer: Colin Reed</w:t>
      </w:r>
    </w:p>
    <w:p w14:paraId="41576065" w14:textId="5019D1BD" w:rsidR="00A872A1" w:rsidRDefault="00A872A1" w:rsidP="00A872A1">
      <w:pPr>
        <w:pStyle w:val="NoSpacing"/>
        <w:rPr>
          <w:rFonts w:ascii="Bookman Old Style" w:hAnsi="Bookman Old Style"/>
          <w:szCs w:val="24"/>
        </w:rPr>
      </w:pPr>
    </w:p>
    <w:p w14:paraId="099031B4" w14:textId="736D7940" w:rsidR="00A872A1" w:rsidRDefault="00A872A1" w:rsidP="00A872A1">
      <w:pPr>
        <w:pStyle w:val="NoSpacing"/>
        <w:rPr>
          <w:rFonts w:ascii="Bookman Old Style" w:hAnsi="Bookman Old Style"/>
          <w:szCs w:val="24"/>
        </w:rPr>
      </w:pPr>
      <w:r>
        <w:rPr>
          <w:rFonts w:ascii="Bookman Old Style" w:hAnsi="Bookman Old Style"/>
          <w:szCs w:val="24"/>
        </w:rPr>
        <w:t xml:space="preserve">Other Attendees: Laurie Gregory (Foster Care Co-operative); Tony Vere (Secretary, Lansdowne Methodist Church); Sue Nichols (Jigsaw Worcestershire, Mental Health relatives and Carers Support Group); Melanie Jameson (Malvern Quakers and member of Malvern Welcomes); John </w:t>
      </w:r>
      <w:proofErr w:type="spellStart"/>
      <w:r>
        <w:rPr>
          <w:rFonts w:ascii="Bookman Old Style" w:hAnsi="Bookman Old Style"/>
          <w:szCs w:val="24"/>
        </w:rPr>
        <w:t>O’Loghlen</w:t>
      </w:r>
      <w:proofErr w:type="spellEnd"/>
      <w:r>
        <w:rPr>
          <w:rFonts w:ascii="Bookman Old Style" w:hAnsi="Bookman Old Style"/>
          <w:szCs w:val="24"/>
        </w:rPr>
        <w:t xml:space="preserve"> (former Director of the Malvern Hills CAB)</w:t>
      </w:r>
    </w:p>
    <w:p w14:paraId="49D173E0" w14:textId="03573A4F" w:rsidR="00A872A1" w:rsidRDefault="00A872A1" w:rsidP="00A872A1">
      <w:pPr>
        <w:pStyle w:val="NoSpacing"/>
        <w:rPr>
          <w:rFonts w:ascii="Bookman Old Style" w:hAnsi="Bookman Old Style"/>
          <w:szCs w:val="24"/>
        </w:rPr>
      </w:pPr>
    </w:p>
    <w:p w14:paraId="4464ABAF" w14:textId="290ABF46" w:rsidR="00A872A1" w:rsidRDefault="00A872A1" w:rsidP="00A872A1">
      <w:pPr>
        <w:pStyle w:val="NoSpacing"/>
        <w:rPr>
          <w:rFonts w:ascii="Bookman Old Style" w:hAnsi="Bookman Old Style"/>
          <w:szCs w:val="24"/>
        </w:rPr>
      </w:pPr>
      <w:r>
        <w:rPr>
          <w:rFonts w:ascii="Bookman Old Style" w:hAnsi="Bookman Old Style"/>
          <w:szCs w:val="24"/>
        </w:rPr>
        <w:t xml:space="preserve">Apologies: Peter Buchanan; David </w:t>
      </w:r>
      <w:proofErr w:type="spellStart"/>
      <w:r>
        <w:rPr>
          <w:rFonts w:ascii="Bookman Old Style" w:hAnsi="Bookman Old Style"/>
          <w:szCs w:val="24"/>
        </w:rPr>
        <w:t>Kitcat</w:t>
      </w:r>
      <w:proofErr w:type="spellEnd"/>
      <w:r>
        <w:rPr>
          <w:rFonts w:ascii="Bookman Old Style" w:hAnsi="Bookman Old Style"/>
          <w:szCs w:val="24"/>
        </w:rPr>
        <w:t xml:space="preserve">; </w:t>
      </w:r>
      <w:proofErr w:type="spellStart"/>
      <w:r>
        <w:rPr>
          <w:rFonts w:ascii="Bookman Old Style" w:hAnsi="Bookman Old Style"/>
          <w:szCs w:val="24"/>
        </w:rPr>
        <w:t>Cally</w:t>
      </w:r>
      <w:proofErr w:type="spellEnd"/>
      <w:r>
        <w:rPr>
          <w:rFonts w:ascii="Bookman Old Style" w:hAnsi="Bookman Old Style"/>
          <w:szCs w:val="24"/>
        </w:rPr>
        <w:t xml:space="preserve"> Law; Steve Smart; Paula Kingston; Rev Nigel Coke-Woods; Nat </w:t>
      </w:r>
      <w:proofErr w:type="spellStart"/>
      <w:r>
        <w:rPr>
          <w:rFonts w:ascii="Bookman Old Style" w:hAnsi="Bookman Old Style"/>
          <w:szCs w:val="24"/>
        </w:rPr>
        <w:t>Macara</w:t>
      </w:r>
      <w:proofErr w:type="spellEnd"/>
      <w:r>
        <w:rPr>
          <w:rFonts w:ascii="Bookman Old Style" w:hAnsi="Bookman Old Style"/>
          <w:szCs w:val="24"/>
        </w:rPr>
        <w:t xml:space="preserve">; Gwyneth </w:t>
      </w:r>
      <w:proofErr w:type="spellStart"/>
      <w:r>
        <w:rPr>
          <w:rFonts w:ascii="Bookman Old Style" w:hAnsi="Bookman Old Style"/>
          <w:szCs w:val="24"/>
        </w:rPr>
        <w:t>Tweats</w:t>
      </w:r>
      <w:proofErr w:type="spellEnd"/>
    </w:p>
    <w:p w14:paraId="08D94150" w14:textId="1C58ABD9" w:rsidR="00A872A1" w:rsidRDefault="00A872A1" w:rsidP="00A872A1">
      <w:pPr>
        <w:pStyle w:val="NoSpacing"/>
        <w:rPr>
          <w:rFonts w:ascii="Bookman Old Style" w:hAnsi="Bookman Old Style"/>
          <w:szCs w:val="24"/>
        </w:rPr>
      </w:pPr>
    </w:p>
    <w:p w14:paraId="10C563A3" w14:textId="0F6B70EF" w:rsidR="00A872A1" w:rsidRDefault="00A872A1" w:rsidP="00A872A1">
      <w:pPr>
        <w:pStyle w:val="NoSpacing"/>
        <w:numPr>
          <w:ilvl w:val="0"/>
          <w:numId w:val="1"/>
        </w:numPr>
        <w:rPr>
          <w:rFonts w:ascii="Bookman Old Style" w:hAnsi="Bookman Old Style"/>
          <w:szCs w:val="24"/>
        </w:rPr>
      </w:pPr>
      <w:r>
        <w:rPr>
          <w:rFonts w:ascii="Bookman Old Style" w:hAnsi="Bookman Old Style"/>
          <w:szCs w:val="24"/>
        </w:rPr>
        <w:t>Welcome from the Chairman</w:t>
      </w:r>
    </w:p>
    <w:p w14:paraId="36B5EA80" w14:textId="2A1638CE" w:rsidR="00C43C43" w:rsidRDefault="00A872A1" w:rsidP="00C43C43">
      <w:pPr>
        <w:pStyle w:val="NoSpacing"/>
        <w:ind w:left="720"/>
        <w:rPr>
          <w:rFonts w:ascii="Bookman Old Style" w:hAnsi="Bookman Old Style"/>
          <w:szCs w:val="24"/>
        </w:rPr>
      </w:pPr>
      <w:r>
        <w:rPr>
          <w:rFonts w:ascii="Bookman Old Style" w:hAnsi="Bookman Old Style"/>
          <w:szCs w:val="24"/>
        </w:rPr>
        <w:t>The EM Chairman</w:t>
      </w:r>
      <w:r w:rsidR="00C43C43">
        <w:rPr>
          <w:rFonts w:ascii="Bookman Old Style" w:hAnsi="Bookman Old Style"/>
          <w:szCs w:val="24"/>
        </w:rPr>
        <w:t>,</w:t>
      </w:r>
      <w:r>
        <w:rPr>
          <w:rFonts w:ascii="Bookman Old Style" w:hAnsi="Bookman Old Style"/>
          <w:szCs w:val="24"/>
        </w:rPr>
        <w:t xml:space="preserve"> Andrew Webb, </w:t>
      </w:r>
      <w:r w:rsidR="006F4EF7">
        <w:rPr>
          <w:rFonts w:ascii="Bookman Old Style" w:hAnsi="Bookman Old Style"/>
          <w:szCs w:val="24"/>
        </w:rPr>
        <w:t xml:space="preserve">warmly </w:t>
      </w:r>
      <w:r>
        <w:rPr>
          <w:rFonts w:ascii="Bookman Old Style" w:hAnsi="Bookman Old Style"/>
          <w:szCs w:val="24"/>
        </w:rPr>
        <w:t>welcomed the attendees</w:t>
      </w:r>
      <w:r w:rsidR="006F4EF7">
        <w:rPr>
          <w:rFonts w:ascii="Bookman Old Style" w:hAnsi="Bookman Old Style"/>
          <w:szCs w:val="24"/>
        </w:rPr>
        <w:t xml:space="preserve"> to the 2019 AGM of </w:t>
      </w:r>
      <w:proofErr w:type="spellStart"/>
      <w:r w:rsidR="006F4EF7">
        <w:rPr>
          <w:rFonts w:ascii="Bookman Old Style" w:hAnsi="Bookman Old Style"/>
          <w:szCs w:val="24"/>
        </w:rPr>
        <w:t>EngageMalvern</w:t>
      </w:r>
      <w:proofErr w:type="spellEnd"/>
      <w:r w:rsidR="00C43C43">
        <w:rPr>
          <w:rFonts w:ascii="Bookman Old Style" w:hAnsi="Bookman Old Style"/>
          <w:szCs w:val="24"/>
        </w:rPr>
        <w:t>.</w:t>
      </w:r>
    </w:p>
    <w:p w14:paraId="23893523" w14:textId="61C852A9" w:rsidR="00C43C43" w:rsidRDefault="00C43C43" w:rsidP="00C43C43">
      <w:pPr>
        <w:pStyle w:val="NoSpacing"/>
        <w:ind w:left="720"/>
        <w:rPr>
          <w:rFonts w:ascii="Bookman Old Style" w:hAnsi="Bookman Old Style"/>
          <w:szCs w:val="24"/>
        </w:rPr>
      </w:pPr>
    </w:p>
    <w:p w14:paraId="5D17FA28" w14:textId="098D3B88" w:rsidR="00C43C43" w:rsidRDefault="00C43C43" w:rsidP="00C43C43">
      <w:pPr>
        <w:pStyle w:val="NoSpacing"/>
        <w:numPr>
          <w:ilvl w:val="0"/>
          <w:numId w:val="1"/>
        </w:numPr>
        <w:rPr>
          <w:rFonts w:ascii="Bookman Old Style" w:hAnsi="Bookman Old Style"/>
          <w:szCs w:val="24"/>
        </w:rPr>
      </w:pPr>
      <w:r>
        <w:rPr>
          <w:rFonts w:ascii="Bookman Old Style" w:hAnsi="Bookman Old Style"/>
          <w:szCs w:val="24"/>
        </w:rPr>
        <w:t>Chairman’s repor</w:t>
      </w:r>
      <w:r w:rsidR="006F4EF7">
        <w:rPr>
          <w:rFonts w:ascii="Bookman Old Style" w:hAnsi="Bookman Old Style"/>
          <w:szCs w:val="24"/>
        </w:rPr>
        <w:t>t</w:t>
      </w:r>
    </w:p>
    <w:p w14:paraId="2624F710" w14:textId="77777777" w:rsidR="00BC06AF" w:rsidRDefault="00BC06AF" w:rsidP="00BC06AF">
      <w:pPr>
        <w:pStyle w:val="NoSpacing"/>
        <w:ind w:left="360"/>
        <w:rPr>
          <w:rFonts w:ascii="Bookman Old Style" w:hAnsi="Bookman Old Style"/>
          <w:szCs w:val="24"/>
        </w:rPr>
      </w:pPr>
    </w:p>
    <w:p w14:paraId="0A317B45" w14:textId="0C1F0941" w:rsidR="00BC06AF" w:rsidRDefault="00BC06AF" w:rsidP="00BC06AF">
      <w:pPr>
        <w:pStyle w:val="NoSpacing"/>
        <w:ind w:left="360"/>
        <w:rPr>
          <w:rFonts w:ascii="Bookman Old Style" w:hAnsi="Bookman Old Style"/>
          <w:szCs w:val="24"/>
        </w:rPr>
      </w:pPr>
      <w:r>
        <w:rPr>
          <w:rFonts w:ascii="Bookman Old Style" w:hAnsi="Bookman Old Style"/>
          <w:szCs w:val="24"/>
        </w:rPr>
        <w:t>The following report was delivered by Andrew Webb, The Chairperson:</w:t>
      </w:r>
    </w:p>
    <w:p w14:paraId="380BFA1E" w14:textId="77777777" w:rsidR="00BC06AF" w:rsidRDefault="00BC06AF" w:rsidP="006F4EF7">
      <w:pPr>
        <w:rPr>
          <w:rFonts w:ascii="Bookman Old Style" w:hAnsi="Bookman Old Style"/>
          <w:sz w:val="24"/>
          <w:szCs w:val="24"/>
        </w:rPr>
      </w:pPr>
    </w:p>
    <w:p w14:paraId="7C8F5628" w14:textId="7326F182" w:rsidR="006F4EF7" w:rsidRPr="006F4EF7" w:rsidRDefault="006F4EF7" w:rsidP="006F4EF7">
      <w:pPr>
        <w:rPr>
          <w:rFonts w:ascii="Bookman Old Style" w:hAnsi="Bookman Old Style"/>
          <w:sz w:val="24"/>
          <w:szCs w:val="24"/>
        </w:rPr>
      </w:pPr>
      <w:r w:rsidRPr="006F4EF7">
        <w:rPr>
          <w:rFonts w:ascii="Bookman Old Style" w:hAnsi="Bookman Old Style"/>
          <w:sz w:val="24"/>
          <w:szCs w:val="24"/>
        </w:rPr>
        <w:t xml:space="preserve">The year 2018 was the first full year of </w:t>
      </w:r>
      <w:proofErr w:type="spellStart"/>
      <w:r w:rsidRPr="006F4EF7">
        <w:rPr>
          <w:rFonts w:ascii="Bookman Old Style" w:hAnsi="Bookman Old Style"/>
          <w:sz w:val="24"/>
          <w:szCs w:val="24"/>
        </w:rPr>
        <w:t>EngageMalvern</w:t>
      </w:r>
      <w:proofErr w:type="spellEnd"/>
      <w:r w:rsidRPr="006F4EF7">
        <w:rPr>
          <w:rFonts w:ascii="Bookman Old Style" w:hAnsi="Bookman Old Style"/>
          <w:sz w:val="24"/>
          <w:szCs w:val="24"/>
        </w:rPr>
        <w:t xml:space="preserve"> as a registered charity and it has been a busy one, with progress against both objectives of community </w:t>
      </w:r>
      <w:proofErr w:type="spellStart"/>
      <w:r w:rsidRPr="006F4EF7">
        <w:rPr>
          <w:rFonts w:ascii="Bookman Old Style" w:hAnsi="Bookman Old Style"/>
          <w:sz w:val="24"/>
          <w:szCs w:val="24"/>
        </w:rPr>
        <w:t>organising</w:t>
      </w:r>
      <w:proofErr w:type="spellEnd"/>
      <w:r w:rsidRPr="006F4EF7">
        <w:rPr>
          <w:rFonts w:ascii="Bookman Old Style" w:hAnsi="Bookman Old Style"/>
          <w:sz w:val="24"/>
          <w:szCs w:val="24"/>
        </w:rPr>
        <w:t xml:space="preserve"> and advancement of education:</w:t>
      </w:r>
    </w:p>
    <w:p w14:paraId="21E93B3D" w14:textId="77777777" w:rsidR="006F4EF7" w:rsidRPr="006F4EF7" w:rsidRDefault="006F4EF7" w:rsidP="006F4EF7">
      <w:pPr>
        <w:ind w:left="720"/>
        <w:rPr>
          <w:rFonts w:ascii="Bookman Old Style" w:hAnsi="Bookman Old Style"/>
          <w:sz w:val="24"/>
          <w:szCs w:val="24"/>
        </w:rPr>
      </w:pPr>
      <w:r w:rsidRPr="006F4EF7">
        <w:rPr>
          <w:rFonts w:ascii="Bookman Old Style" w:hAnsi="Bookman Old Style"/>
          <w:sz w:val="24"/>
          <w:szCs w:val="24"/>
        </w:rPr>
        <w:t>To develop the capacity and skills of the members of the socially and economically disadvantaged, and socially disadvantaged communities of Malvern and its surrounding villages in such a way that they are better able to identify, and help meet, their needs and to participate more fully in society.</w:t>
      </w:r>
    </w:p>
    <w:p w14:paraId="0B924CA2" w14:textId="77777777" w:rsidR="006F4EF7" w:rsidRPr="006F4EF7" w:rsidRDefault="006F4EF7" w:rsidP="006F4EF7">
      <w:pPr>
        <w:ind w:left="720"/>
        <w:rPr>
          <w:rFonts w:ascii="Bookman Old Style" w:hAnsi="Bookman Old Style"/>
          <w:sz w:val="24"/>
          <w:szCs w:val="24"/>
        </w:rPr>
      </w:pPr>
      <w:r w:rsidRPr="006F4EF7">
        <w:rPr>
          <w:rFonts w:ascii="Bookman Old Style" w:hAnsi="Bookman Old Style"/>
          <w:sz w:val="24"/>
          <w:szCs w:val="24"/>
        </w:rPr>
        <w:t>The advancement of education for the public benefit in Malvern and surrounding villages in South Worcestershire and North Herefordshire in the areas of citizenship, science, religion, philosophy and ethics.</w:t>
      </w:r>
    </w:p>
    <w:p w14:paraId="0692A28B" w14:textId="77777777" w:rsidR="006F4EF7" w:rsidRPr="006F4EF7" w:rsidRDefault="006F4EF7" w:rsidP="006F4EF7">
      <w:pPr>
        <w:rPr>
          <w:rFonts w:ascii="Bookman Old Style" w:hAnsi="Bookman Old Style"/>
          <w:sz w:val="24"/>
          <w:szCs w:val="24"/>
        </w:rPr>
      </w:pPr>
      <w:r w:rsidRPr="006F4EF7">
        <w:rPr>
          <w:rFonts w:ascii="Bookman Old Style" w:hAnsi="Bookman Old Style"/>
          <w:sz w:val="24"/>
          <w:szCs w:val="24"/>
        </w:rPr>
        <w:t xml:space="preserve">On community </w:t>
      </w:r>
      <w:proofErr w:type="spellStart"/>
      <w:r w:rsidRPr="006F4EF7">
        <w:rPr>
          <w:rFonts w:ascii="Bookman Old Style" w:hAnsi="Bookman Old Style"/>
          <w:sz w:val="24"/>
          <w:szCs w:val="24"/>
        </w:rPr>
        <w:t>organising</w:t>
      </w:r>
      <w:proofErr w:type="spellEnd"/>
      <w:r w:rsidRPr="006F4EF7">
        <w:rPr>
          <w:rFonts w:ascii="Bookman Old Style" w:hAnsi="Bookman Old Style"/>
          <w:sz w:val="24"/>
          <w:szCs w:val="24"/>
        </w:rPr>
        <w:t xml:space="preserve">, two trustees attended a Citizen’s UK (CUK) training day in </w:t>
      </w:r>
      <w:proofErr w:type="spellStart"/>
      <w:r w:rsidRPr="006F4EF7">
        <w:rPr>
          <w:rFonts w:ascii="Bookman Old Style" w:hAnsi="Bookman Old Style"/>
          <w:sz w:val="24"/>
          <w:szCs w:val="24"/>
        </w:rPr>
        <w:t>Merthyr</w:t>
      </w:r>
      <w:proofErr w:type="spellEnd"/>
      <w:r w:rsidRPr="006F4EF7">
        <w:rPr>
          <w:rFonts w:ascii="Bookman Old Style" w:hAnsi="Bookman Old Style"/>
          <w:sz w:val="24"/>
          <w:szCs w:val="24"/>
        </w:rPr>
        <w:t xml:space="preserve"> </w:t>
      </w:r>
      <w:proofErr w:type="spellStart"/>
      <w:r w:rsidRPr="006F4EF7">
        <w:rPr>
          <w:rFonts w:ascii="Bookman Old Style" w:hAnsi="Bookman Old Style"/>
          <w:sz w:val="24"/>
          <w:szCs w:val="24"/>
        </w:rPr>
        <w:t>Tydfil</w:t>
      </w:r>
      <w:proofErr w:type="spellEnd"/>
      <w:r w:rsidRPr="006F4EF7">
        <w:rPr>
          <w:rFonts w:ascii="Bookman Old Style" w:hAnsi="Bookman Old Style"/>
          <w:sz w:val="24"/>
          <w:szCs w:val="24"/>
        </w:rPr>
        <w:t xml:space="preserve"> in January. This was a taster event for the national 6-day training provided by CUK. It was helpful in promoting the process advocated by </w:t>
      </w:r>
      <w:r w:rsidRPr="006F4EF7">
        <w:rPr>
          <w:rFonts w:ascii="Bookman Old Style" w:hAnsi="Bookman Old Style"/>
          <w:sz w:val="24"/>
          <w:szCs w:val="24"/>
        </w:rPr>
        <w:lastRenderedPageBreak/>
        <w:t xml:space="preserve">CUK to elicit change and in providing some training in negotiation. In October, Alison Webster of the Oxford Diocese reported on her experience of the 6-day CUK national course. She found that the training was inspirational and empowering. She felt that it would be of great benefit for EM to send people to receive this training if we want to get involved in community </w:t>
      </w:r>
      <w:proofErr w:type="spellStart"/>
      <w:r w:rsidRPr="006F4EF7">
        <w:rPr>
          <w:rFonts w:ascii="Bookman Old Style" w:hAnsi="Bookman Old Style"/>
          <w:sz w:val="24"/>
          <w:szCs w:val="24"/>
        </w:rPr>
        <w:t>organising</w:t>
      </w:r>
      <w:proofErr w:type="spellEnd"/>
      <w:r w:rsidRPr="006F4EF7">
        <w:rPr>
          <w:rFonts w:ascii="Bookman Old Style" w:hAnsi="Bookman Old Style"/>
          <w:sz w:val="24"/>
          <w:szCs w:val="24"/>
        </w:rPr>
        <w:t>. We have received a donation to send two people on the national 6-day course and we are currently seeking candidates to attend the course in 2019.</w:t>
      </w:r>
    </w:p>
    <w:p w14:paraId="4272711C" w14:textId="77777777" w:rsidR="006F4EF7" w:rsidRPr="006F4EF7" w:rsidRDefault="006F4EF7" w:rsidP="006F4EF7">
      <w:pPr>
        <w:rPr>
          <w:rFonts w:ascii="Bookman Old Style" w:hAnsi="Bookman Old Style"/>
          <w:sz w:val="24"/>
          <w:szCs w:val="24"/>
        </w:rPr>
      </w:pPr>
      <w:r w:rsidRPr="006F4EF7">
        <w:rPr>
          <w:rFonts w:ascii="Bookman Old Style" w:hAnsi="Bookman Old Style"/>
          <w:sz w:val="24"/>
          <w:szCs w:val="24"/>
        </w:rPr>
        <w:t xml:space="preserve">A subgroup of Trustees has been developing a strategic plan for the community </w:t>
      </w:r>
      <w:proofErr w:type="spellStart"/>
      <w:r w:rsidRPr="006F4EF7">
        <w:rPr>
          <w:rFonts w:ascii="Bookman Old Style" w:hAnsi="Bookman Old Style"/>
          <w:sz w:val="24"/>
          <w:szCs w:val="24"/>
        </w:rPr>
        <w:t>organising</w:t>
      </w:r>
      <w:proofErr w:type="spellEnd"/>
      <w:r w:rsidRPr="006F4EF7">
        <w:rPr>
          <w:rFonts w:ascii="Bookman Old Style" w:hAnsi="Bookman Old Style"/>
          <w:sz w:val="24"/>
          <w:szCs w:val="24"/>
        </w:rPr>
        <w:t xml:space="preserve"> element of </w:t>
      </w:r>
      <w:proofErr w:type="spellStart"/>
      <w:r w:rsidRPr="006F4EF7">
        <w:rPr>
          <w:rFonts w:ascii="Bookman Old Style" w:hAnsi="Bookman Old Style"/>
          <w:sz w:val="24"/>
          <w:szCs w:val="24"/>
        </w:rPr>
        <w:t>EngageMalvern</w:t>
      </w:r>
      <w:proofErr w:type="spellEnd"/>
      <w:r w:rsidRPr="006F4EF7">
        <w:rPr>
          <w:rFonts w:ascii="Bookman Old Style" w:hAnsi="Bookman Old Style"/>
          <w:sz w:val="24"/>
          <w:szCs w:val="24"/>
        </w:rPr>
        <w:t xml:space="preserve">. Looking ahead, we plan to focus on three main areas: Really-Affordable Housing; Integrated and Connected Transport; and Community-based Social Care. However, a key requirement is the appointment and training of central Community </w:t>
      </w:r>
      <w:proofErr w:type="spellStart"/>
      <w:r w:rsidRPr="006F4EF7">
        <w:rPr>
          <w:rFonts w:ascii="Bookman Old Style" w:hAnsi="Bookman Old Style"/>
          <w:sz w:val="24"/>
          <w:szCs w:val="24"/>
        </w:rPr>
        <w:t>Organisers</w:t>
      </w:r>
      <w:proofErr w:type="spellEnd"/>
      <w:r w:rsidRPr="006F4EF7">
        <w:rPr>
          <w:rFonts w:ascii="Bookman Old Style" w:hAnsi="Bookman Old Style"/>
          <w:sz w:val="24"/>
          <w:szCs w:val="24"/>
        </w:rPr>
        <w:t xml:space="preserve"> (full-time/part-time/voluntary), establishment of working links with key stakeholders in the projects. </w:t>
      </w:r>
    </w:p>
    <w:p w14:paraId="3B6A0501" w14:textId="77777777" w:rsidR="006F4EF7" w:rsidRPr="006F4EF7" w:rsidRDefault="006F4EF7" w:rsidP="006F4EF7">
      <w:pPr>
        <w:rPr>
          <w:rFonts w:ascii="Bookman Old Style" w:hAnsi="Bookman Old Style"/>
          <w:sz w:val="24"/>
          <w:szCs w:val="24"/>
        </w:rPr>
      </w:pPr>
      <w:r w:rsidRPr="006F4EF7">
        <w:rPr>
          <w:rFonts w:ascii="Bookman Old Style" w:hAnsi="Bookman Old Style"/>
          <w:sz w:val="24"/>
          <w:szCs w:val="24"/>
        </w:rPr>
        <w:t xml:space="preserve">On the educational objective, two successful Lansdowne debates have taken place (on the effect of budget cuts on schools and on the consequences of Brexit). The next debate is in March on the future for young people in Malvern. The Festival of Ideas in March 2018 was cancelled due to the ‘Beast from the East’, but two of the talks (Clare Short and Paul Rogers) and the children’s activity day were rearranged to take place in the Spring. The 2019 event, on Crisis, will be opened by Lord Owen. It has received a lot of interest, with bookings substantially exceeding previous years. An emphasis this year will be identifying partners and sponsors for continuing the event in future years. </w:t>
      </w:r>
    </w:p>
    <w:p w14:paraId="6D4EDC4A" w14:textId="77777777" w:rsidR="006F4EF7" w:rsidRPr="006F4EF7" w:rsidRDefault="006F4EF7" w:rsidP="006F4EF7">
      <w:pPr>
        <w:rPr>
          <w:rFonts w:ascii="Bookman Old Style" w:hAnsi="Bookman Old Style"/>
          <w:sz w:val="24"/>
          <w:szCs w:val="24"/>
        </w:rPr>
      </w:pPr>
      <w:r w:rsidRPr="006F4EF7">
        <w:rPr>
          <w:rFonts w:ascii="Bookman Old Style" w:hAnsi="Bookman Old Style"/>
          <w:sz w:val="24"/>
          <w:szCs w:val="24"/>
        </w:rPr>
        <w:t>Other key activities include</w:t>
      </w:r>
    </w:p>
    <w:p w14:paraId="0565F66D" w14:textId="77777777" w:rsidR="006F4EF7" w:rsidRPr="006F4EF7" w:rsidRDefault="006F4EF7" w:rsidP="006F4EF7">
      <w:pPr>
        <w:pStyle w:val="ListParagraph"/>
        <w:numPr>
          <w:ilvl w:val="0"/>
          <w:numId w:val="2"/>
        </w:numPr>
        <w:spacing w:line="256" w:lineRule="auto"/>
        <w:rPr>
          <w:rFonts w:ascii="Bookman Old Style" w:hAnsi="Bookman Old Style"/>
          <w:sz w:val="24"/>
          <w:szCs w:val="24"/>
        </w:rPr>
      </w:pPr>
      <w:r w:rsidRPr="006F4EF7">
        <w:rPr>
          <w:rFonts w:ascii="Bookman Old Style" w:hAnsi="Bookman Old Style"/>
          <w:sz w:val="24"/>
          <w:szCs w:val="24"/>
        </w:rPr>
        <w:t>Development of a website. This is now online with details of projects and policies. We shall need someone to maintain the website</w:t>
      </w:r>
    </w:p>
    <w:p w14:paraId="33AB6AAC" w14:textId="77777777" w:rsidR="006F4EF7" w:rsidRPr="006F4EF7" w:rsidRDefault="006F4EF7" w:rsidP="006F4EF7">
      <w:pPr>
        <w:pStyle w:val="ListParagraph"/>
        <w:numPr>
          <w:ilvl w:val="0"/>
          <w:numId w:val="2"/>
        </w:numPr>
        <w:spacing w:line="256" w:lineRule="auto"/>
        <w:rPr>
          <w:rFonts w:ascii="Bookman Old Style" w:hAnsi="Bookman Old Style"/>
          <w:sz w:val="24"/>
          <w:szCs w:val="24"/>
        </w:rPr>
      </w:pPr>
      <w:r w:rsidRPr="006F4EF7">
        <w:rPr>
          <w:rFonts w:ascii="Bookman Old Style" w:hAnsi="Bookman Old Style"/>
          <w:sz w:val="24"/>
          <w:szCs w:val="24"/>
        </w:rPr>
        <w:t>Trustees have also been putting in place necessary policies for the charity:</w:t>
      </w:r>
    </w:p>
    <w:p w14:paraId="52280F5E" w14:textId="77777777" w:rsidR="006F4EF7" w:rsidRPr="006F4EF7" w:rsidRDefault="006F4EF7" w:rsidP="006F4EF7">
      <w:pPr>
        <w:pStyle w:val="ListParagraph"/>
        <w:numPr>
          <w:ilvl w:val="1"/>
          <w:numId w:val="2"/>
        </w:numPr>
        <w:spacing w:line="256" w:lineRule="auto"/>
        <w:rPr>
          <w:rFonts w:ascii="Bookman Old Style" w:hAnsi="Bookman Old Style"/>
          <w:sz w:val="24"/>
          <w:szCs w:val="24"/>
        </w:rPr>
      </w:pPr>
      <w:r w:rsidRPr="006F4EF7">
        <w:rPr>
          <w:rFonts w:ascii="Bookman Old Style" w:hAnsi="Bookman Old Style"/>
          <w:sz w:val="24"/>
          <w:szCs w:val="24"/>
        </w:rPr>
        <w:t>Safeguarding</w:t>
      </w:r>
    </w:p>
    <w:p w14:paraId="65E25C8B" w14:textId="77777777" w:rsidR="006F4EF7" w:rsidRPr="006F4EF7" w:rsidRDefault="006F4EF7" w:rsidP="006F4EF7">
      <w:pPr>
        <w:pStyle w:val="ListParagraph"/>
        <w:numPr>
          <w:ilvl w:val="1"/>
          <w:numId w:val="2"/>
        </w:numPr>
        <w:spacing w:line="256" w:lineRule="auto"/>
        <w:rPr>
          <w:rFonts w:ascii="Bookman Old Style" w:hAnsi="Bookman Old Style"/>
          <w:sz w:val="24"/>
          <w:szCs w:val="24"/>
        </w:rPr>
      </w:pPr>
      <w:r w:rsidRPr="006F4EF7">
        <w:rPr>
          <w:rFonts w:ascii="Bookman Old Style" w:hAnsi="Bookman Old Style"/>
          <w:sz w:val="24"/>
          <w:szCs w:val="24"/>
        </w:rPr>
        <w:t xml:space="preserve">Partnering and sponsoring – this is an important area of activity for 2019 </w:t>
      </w:r>
    </w:p>
    <w:p w14:paraId="380520B4" w14:textId="77777777" w:rsidR="006F4EF7" w:rsidRPr="006F4EF7" w:rsidRDefault="006F4EF7" w:rsidP="006F4EF7">
      <w:pPr>
        <w:pStyle w:val="ListParagraph"/>
        <w:numPr>
          <w:ilvl w:val="1"/>
          <w:numId w:val="2"/>
        </w:numPr>
        <w:spacing w:line="256" w:lineRule="auto"/>
        <w:rPr>
          <w:rFonts w:ascii="Bookman Old Style" w:hAnsi="Bookman Old Style"/>
          <w:sz w:val="24"/>
          <w:szCs w:val="24"/>
        </w:rPr>
      </w:pPr>
      <w:r w:rsidRPr="006F4EF7">
        <w:rPr>
          <w:rFonts w:ascii="Bookman Old Style" w:hAnsi="Bookman Old Style"/>
          <w:sz w:val="24"/>
          <w:szCs w:val="24"/>
        </w:rPr>
        <w:t>Privacy</w:t>
      </w:r>
    </w:p>
    <w:p w14:paraId="37C47BEC" w14:textId="219F56D1" w:rsidR="006F4EF7" w:rsidRPr="006F4EF7" w:rsidRDefault="006F4EF7" w:rsidP="006F4EF7">
      <w:pPr>
        <w:pStyle w:val="ListParagraph"/>
        <w:numPr>
          <w:ilvl w:val="0"/>
          <w:numId w:val="2"/>
        </w:numPr>
        <w:spacing w:line="256" w:lineRule="auto"/>
        <w:rPr>
          <w:rFonts w:ascii="Bookman Old Style" w:hAnsi="Bookman Old Style"/>
          <w:sz w:val="24"/>
          <w:szCs w:val="24"/>
        </w:rPr>
      </w:pPr>
      <w:r w:rsidRPr="006F4EF7">
        <w:rPr>
          <w:rFonts w:ascii="Bookman Old Style" w:hAnsi="Bookman Old Style"/>
          <w:sz w:val="24"/>
          <w:szCs w:val="24"/>
        </w:rPr>
        <w:t xml:space="preserve">Setting up </w:t>
      </w:r>
      <w:r>
        <w:rPr>
          <w:rFonts w:ascii="Bookman Old Style" w:hAnsi="Bookman Old Style"/>
          <w:sz w:val="24"/>
          <w:szCs w:val="24"/>
        </w:rPr>
        <w:t xml:space="preserve">a </w:t>
      </w:r>
      <w:r w:rsidRPr="006F4EF7">
        <w:rPr>
          <w:rFonts w:ascii="Bookman Old Style" w:hAnsi="Bookman Old Style"/>
          <w:sz w:val="24"/>
          <w:szCs w:val="24"/>
        </w:rPr>
        <w:t>Bank Account</w:t>
      </w:r>
    </w:p>
    <w:p w14:paraId="7500E09E" w14:textId="77777777" w:rsidR="00BC06AF" w:rsidRDefault="006F4EF7" w:rsidP="006F4EF7">
      <w:pPr>
        <w:rPr>
          <w:rFonts w:ascii="Bookman Old Style" w:hAnsi="Bookman Old Style"/>
          <w:sz w:val="24"/>
          <w:szCs w:val="24"/>
        </w:rPr>
      </w:pPr>
      <w:r w:rsidRPr="006F4EF7">
        <w:rPr>
          <w:rFonts w:ascii="Bookman Old Style" w:hAnsi="Bookman Old Style"/>
          <w:sz w:val="24"/>
          <w:szCs w:val="24"/>
        </w:rPr>
        <w:t xml:space="preserve">During the year, </w:t>
      </w:r>
      <w:proofErr w:type="spellStart"/>
      <w:r w:rsidRPr="006F4EF7">
        <w:rPr>
          <w:rFonts w:ascii="Bookman Old Style" w:hAnsi="Bookman Old Style"/>
          <w:sz w:val="24"/>
          <w:szCs w:val="24"/>
        </w:rPr>
        <w:t>Revd</w:t>
      </w:r>
      <w:proofErr w:type="spellEnd"/>
      <w:r w:rsidRPr="006F4EF7">
        <w:rPr>
          <w:rFonts w:ascii="Bookman Old Style" w:hAnsi="Bookman Old Style"/>
          <w:sz w:val="24"/>
          <w:szCs w:val="24"/>
        </w:rPr>
        <w:t xml:space="preserve"> Dr Barrie </w:t>
      </w:r>
      <w:proofErr w:type="spellStart"/>
      <w:r w:rsidRPr="006F4EF7">
        <w:rPr>
          <w:rFonts w:ascii="Bookman Old Style" w:hAnsi="Bookman Old Style"/>
          <w:sz w:val="24"/>
          <w:szCs w:val="24"/>
        </w:rPr>
        <w:t>Hinksman</w:t>
      </w:r>
      <w:proofErr w:type="spellEnd"/>
      <w:r w:rsidRPr="006F4EF7">
        <w:rPr>
          <w:rFonts w:ascii="Bookman Old Style" w:hAnsi="Bookman Old Style"/>
          <w:sz w:val="24"/>
          <w:szCs w:val="24"/>
        </w:rPr>
        <w:t xml:space="preserve"> formally resigned as a Trustee. Barrie was instrumental in the establishment of the charity and we are very grateful for all the work he has done for </w:t>
      </w:r>
      <w:proofErr w:type="spellStart"/>
      <w:r w:rsidRPr="006F4EF7">
        <w:rPr>
          <w:rFonts w:ascii="Bookman Old Style" w:hAnsi="Bookman Old Style"/>
          <w:sz w:val="24"/>
          <w:szCs w:val="24"/>
        </w:rPr>
        <w:t>EngageMalvern</w:t>
      </w:r>
      <w:proofErr w:type="spellEnd"/>
      <w:r w:rsidRPr="006F4EF7">
        <w:rPr>
          <w:rFonts w:ascii="Bookman Old Style" w:hAnsi="Bookman Old Style"/>
          <w:sz w:val="24"/>
          <w:szCs w:val="24"/>
        </w:rPr>
        <w:t xml:space="preserve">. We wish him well in his retirement. Two other founding Trustees, Cathy Jackson-Reed and Jill Freeth stood down since </w:t>
      </w:r>
      <w:proofErr w:type="spellStart"/>
      <w:r w:rsidRPr="006F4EF7">
        <w:rPr>
          <w:rFonts w:ascii="Bookman Old Style" w:hAnsi="Bookman Old Style"/>
          <w:sz w:val="24"/>
          <w:szCs w:val="24"/>
        </w:rPr>
        <w:t>EngageMalvern</w:t>
      </w:r>
      <w:proofErr w:type="spellEnd"/>
      <w:r w:rsidRPr="006F4EF7">
        <w:rPr>
          <w:rFonts w:ascii="Bookman Old Style" w:hAnsi="Bookman Old Style"/>
          <w:sz w:val="24"/>
          <w:szCs w:val="24"/>
        </w:rPr>
        <w:t xml:space="preserve"> became a charity. We were pleased to welcome </w:t>
      </w:r>
      <w:proofErr w:type="spellStart"/>
      <w:r w:rsidRPr="006F4EF7">
        <w:rPr>
          <w:rFonts w:ascii="Bookman Old Style" w:hAnsi="Bookman Old Style"/>
          <w:sz w:val="24"/>
          <w:szCs w:val="24"/>
        </w:rPr>
        <w:t>Eoin</w:t>
      </w:r>
      <w:proofErr w:type="spellEnd"/>
      <w:r w:rsidRPr="006F4EF7">
        <w:rPr>
          <w:rFonts w:ascii="Bookman Old Style" w:hAnsi="Bookman Old Style"/>
          <w:sz w:val="24"/>
          <w:szCs w:val="24"/>
        </w:rPr>
        <w:t xml:space="preserve"> McCarthy to the Trustees in June</w:t>
      </w:r>
      <w:r>
        <w:rPr>
          <w:rFonts w:ascii="Bookman Old Style" w:hAnsi="Bookman Old Style"/>
          <w:sz w:val="24"/>
          <w:szCs w:val="24"/>
        </w:rPr>
        <w:t xml:space="preserve"> and Colin Reed who joined in October to be EM Treasurer</w:t>
      </w:r>
      <w:r w:rsidRPr="006F4EF7">
        <w:rPr>
          <w:rFonts w:ascii="Bookman Old Style" w:hAnsi="Bookman Old Style"/>
          <w:sz w:val="24"/>
          <w:szCs w:val="24"/>
        </w:rPr>
        <w:t>.</w:t>
      </w:r>
    </w:p>
    <w:p w14:paraId="6F14DDB8" w14:textId="6199E039" w:rsidR="006F4EF7" w:rsidRDefault="006F4EF7" w:rsidP="006F4EF7">
      <w:pPr>
        <w:pStyle w:val="ListParagraph"/>
        <w:numPr>
          <w:ilvl w:val="0"/>
          <w:numId w:val="1"/>
        </w:numPr>
        <w:rPr>
          <w:rFonts w:ascii="Bookman Old Style" w:hAnsi="Bookman Old Style"/>
          <w:sz w:val="24"/>
          <w:szCs w:val="24"/>
        </w:rPr>
      </w:pPr>
      <w:r>
        <w:rPr>
          <w:rFonts w:ascii="Bookman Old Style" w:hAnsi="Bookman Old Style"/>
          <w:sz w:val="24"/>
          <w:szCs w:val="24"/>
        </w:rPr>
        <w:t xml:space="preserve">Community </w:t>
      </w:r>
      <w:proofErr w:type="spellStart"/>
      <w:r>
        <w:rPr>
          <w:rFonts w:ascii="Bookman Old Style" w:hAnsi="Bookman Old Style"/>
          <w:sz w:val="24"/>
          <w:szCs w:val="24"/>
        </w:rPr>
        <w:t>Organising</w:t>
      </w:r>
      <w:proofErr w:type="spellEnd"/>
      <w:r>
        <w:rPr>
          <w:rFonts w:ascii="Bookman Old Style" w:hAnsi="Bookman Old Style"/>
          <w:sz w:val="24"/>
          <w:szCs w:val="24"/>
        </w:rPr>
        <w:t xml:space="preserve"> Projects</w:t>
      </w:r>
    </w:p>
    <w:p w14:paraId="707CC786" w14:textId="77777777" w:rsidR="007E76D8" w:rsidRDefault="006F4EF7" w:rsidP="006F4EF7">
      <w:pPr>
        <w:pStyle w:val="ListParagraph"/>
        <w:rPr>
          <w:rFonts w:ascii="Bookman Old Style" w:hAnsi="Bookman Old Style"/>
          <w:sz w:val="24"/>
          <w:szCs w:val="24"/>
        </w:rPr>
      </w:pPr>
      <w:proofErr w:type="spellStart"/>
      <w:r>
        <w:rPr>
          <w:rFonts w:ascii="Bookman Old Style" w:hAnsi="Bookman Old Style"/>
          <w:sz w:val="24"/>
          <w:szCs w:val="24"/>
        </w:rPr>
        <w:t>Eoin</w:t>
      </w:r>
      <w:proofErr w:type="spellEnd"/>
      <w:r>
        <w:rPr>
          <w:rFonts w:ascii="Bookman Old Style" w:hAnsi="Bookman Old Style"/>
          <w:sz w:val="24"/>
          <w:szCs w:val="24"/>
        </w:rPr>
        <w:t xml:space="preserve"> briefly outlined the progress we are making with identifying the projects we feel have priority and which will form the basis of subsequent applications for grants</w:t>
      </w:r>
      <w:r w:rsidR="0092434F">
        <w:rPr>
          <w:rFonts w:ascii="Bookman Old Style" w:hAnsi="Bookman Old Style"/>
          <w:sz w:val="24"/>
          <w:szCs w:val="24"/>
        </w:rPr>
        <w:t xml:space="preserve">. </w:t>
      </w:r>
    </w:p>
    <w:p w14:paraId="3167C529" w14:textId="4D432B41" w:rsidR="00CC1B48" w:rsidRPr="00CC1B48" w:rsidRDefault="0092434F" w:rsidP="00CC1B48">
      <w:pPr>
        <w:pStyle w:val="ListParagraph"/>
        <w:rPr>
          <w:rFonts w:ascii="Bookman Old Style" w:hAnsi="Bookman Old Style"/>
          <w:sz w:val="24"/>
          <w:szCs w:val="24"/>
        </w:rPr>
      </w:pPr>
      <w:proofErr w:type="gramStart"/>
      <w:r>
        <w:rPr>
          <w:rFonts w:ascii="Bookman Old Style" w:hAnsi="Bookman Old Style"/>
          <w:sz w:val="24"/>
          <w:szCs w:val="24"/>
        </w:rPr>
        <w:t>With regard to</w:t>
      </w:r>
      <w:proofErr w:type="gramEnd"/>
      <w:r>
        <w:rPr>
          <w:rFonts w:ascii="Bookman Old Style" w:hAnsi="Bookman Old Style"/>
          <w:sz w:val="24"/>
          <w:szCs w:val="24"/>
        </w:rPr>
        <w:t xml:space="preserve"> </w:t>
      </w:r>
      <w:r w:rsidR="00772C3D">
        <w:rPr>
          <w:rFonts w:ascii="Bookman Old Style" w:hAnsi="Bookman Old Style"/>
          <w:sz w:val="24"/>
          <w:szCs w:val="24"/>
        </w:rPr>
        <w:t>s</w:t>
      </w:r>
      <w:r>
        <w:rPr>
          <w:rFonts w:ascii="Bookman Old Style" w:hAnsi="Bookman Old Style"/>
          <w:sz w:val="24"/>
          <w:szCs w:val="24"/>
        </w:rPr>
        <w:t xml:space="preserve">ocial </w:t>
      </w:r>
      <w:r w:rsidR="00772C3D">
        <w:rPr>
          <w:rFonts w:ascii="Bookman Old Style" w:hAnsi="Bookman Old Style"/>
          <w:sz w:val="24"/>
          <w:szCs w:val="24"/>
        </w:rPr>
        <w:t>c</w:t>
      </w:r>
      <w:r>
        <w:rPr>
          <w:rFonts w:ascii="Bookman Old Style" w:hAnsi="Bookman Old Style"/>
          <w:sz w:val="24"/>
          <w:szCs w:val="24"/>
        </w:rPr>
        <w:t>are</w:t>
      </w:r>
      <w:r w:rsidR="002E1B66">
        <w:rPr>
          <w:rFonts w:ascii="Bookman Old Style" w:hAnsi="Bookman Old Style"/>
          <w:sz w:val="24"/>
          <w:szCs w:val="24"/>
        </w:rPr>
        <w:t>,</w:t>
      </w:r>
      <w:r>
        <w:rPr>
          <w:rFonts w:ascii="Bookman Old Style" w:hAnsi="Bookman Old Style"/>
          <w:sz w:val="24"/>
          <w:szCs w:val="24"/>
        </w:rPr>
        <w:t xml:space="preserve"> the market is dominated by ‘private for profit’ provision. We are aware of alternative, community-based models which provide a high</w:t>
      </w:r>
      <w:r w:rsidR="00772C3D">
        <w:rPr>
          <w:rFonts w:ascii="Bookman Old Style" w:hAnsi="Bookman Old Style"/>
          <w:sz w:val="24"/>
          <w:szCs w:val="24"/>
        </w:rPr>
        <w:t>-</w:t>
      </w:r>
      <w:r>
        <w:rPr>
          <w:rFonts w:ascii="Bookman Old Style" w:hAnsi="Bookman Old Style"/>
          <w:sz w:val="24"/>
          <w:szCs w:val="24"/>
        </w:rPr>
        <w:t>quality service at lower cost and pay staff a true ‘Living Wage’</w:t>
      </w:r>
      <w:r w:rsidR="007E76D8">
        <w:rPr>
          <w:rFonts w:ascii="Bookman Old Style" w:hAnsi="Bookman Old Style"/>
          <w:sz w:val="24"/>
          <w:szCs w:val="24"/>
        </w:rPr>
        <w:t xml:space="preserve"> e.g. in Harrogate and Hebden Bridge</w:t>
      </w:r>
      <w:r>
        <w:rPr>
          <w:rFonts w:ascii="Bookman Old Style" w:hAnsi="Bookman Old Style"/>
          <w:sz w:val="24"/>
          <w:szCs w:val="24"/>
        </w:rPr>
        <w:t>. Thus</w:t>
      </w:r>
      <w:r w:rsidR="00772C3D">
        <w:rPr>
          <w:rFonts w:ascii="Bookman Old Style" w:hAnsi="Bookman Old Style"/>
          <w:sz w:val="24"/>
          <w:szCs w:val="24"/>
        </w:rPr>
        <w:t>,</w:t>
      </w:r>
      <w:r>
        <w:rPr>
          <w:rFonts w:ascii="Bookman Old Style" w:hAnsi="Bookman Old Style"/>
          <w:sz w:val="24"/>
          <w:szCs w:val="24"/>
        </w:rPr>
        <w:t xml:space="preserve"> it is the intention for EM to drive for similar schemes locally, such as the Co-operative model for social care being proposed by Laurie Gregory.</w:t>
      </w:r>
    </w:p>
    <w:p w14:paraId="59B1217B" w14:textId="77777777" w:rsidR="002E1B66" w:rsidRDefault="002E1B66" w:rsidP="006F4EF7">
      <w:pPr>
        <w:pStyle w:val="ListParagraph"/>
        <w:rPr>
          <w:rFonts w:ascii="Bookman Old Style" w:hAnsi="Bookman Old Style"/>
          <w:sz w:val="24"/>
          <w:szCs w:val="24"/>
        </w:rPr>
      </w:pPr>
    </w:p>
    <w:p w14:paraId="76CAD22B" w14:textId="1193E2B9" w:rsidR="0092434F" w:rsidRDefault="0092434F" w:rsidP="006F4EF7">
      <w:pPr>
        <w:pStyle w:val="ListParagraph"/>
        <w:rPr>
          <w:rFonts w:ascii="Bookman Old Style" w:hAnsi="Bookman Old Style"/>
          <w:sz w:val="24"/>
          <w:szCs w:val="24"/>
        </w:rPr>
      </w:pPr>
      <w:r>
        <w:rPr>
          <w:rFonts w:ascii="Bookman Old Style" w:hAnsi="Bookman Old Style"/>
          <w:sz w:val="24"/>
          <w:szCs w:val="24"/>
        </w:rPr>
        <w:t>The relative lack of truly affordable homes in the MHDC area is a major concern for many local people. It is the intention of EM to assist in the provision of Community-based Land Trusts in the Malvern area</w:t>
      </w:r>
      <w:r w:rsidR="00772C3D">
        <w:rPr>
          <w:rFonts w:ascii="Bookman Old Style" w:hAnsi="Bookman Old Style"/>
          <w:sz w:val="24"/>
          <w:szCs w:val="24"/>
        </w:rPr>
        <w:t>, working with the community</w:t>
      </w:r>
      <w:r w:rsidR="007E76D8">
        <w:rPr>
          <w:rFonts w:ascii="Bookman Old Style" w:hAnsi="Bookman Old Style"/>
          <w:sz w:val="24"/>
          <w:szCs w:val="24"/>
        </w:rPr>
        <w:t>, land owners</w:t>
      </w:r>
      <w:r w:rsidR="00772C3D">
        <w:rPr>
          <w:rFonts w:ascii="Bookman Old Style" w:hAnsi="Bookman Old Style"/>
          <w:sz w:val="24"/>
          <w:szCs w:val="24"/>
        </w:rPr>
        <w:t xml:space="preserve"> and the Local Authority</w:t>
      </w:r>
      <w:r>
        <w:rPr>
          <w:rFonts w:ascii="Bookman Old Style" w:hAnsi="Bookman Old Style"/>
          <w:sz w:val="24"/>
          <w:szCs w:val="24"/>
        </w:rPr>
        <w:t xml:space="preserve">. </w:t>
      </w:r>
      <w:r w:rsidR="007E76D8">
        <w:rPr>
          <w:rFonts w:ascii="Bookman Old Style" w:hAnsi="Bookman Old Style"/>
          <w:sz w:val="24"/>
          <w:szCs w:val="24"/>
        </w:rPr>
        <w:t xml:space="preserve">The process will begin with the gifting of land, which will grant the donors considerable tax benefits. Nationally, there are approximately 300 housing units per Community Land Trust. It is anticipated that the costs per housing unit will be in the area of 40% of current market values. </w:t>
      </w:r>
      <w:r>
        <w:rPr>
          <w:rFonts w:ascii="Bookman Old Style" w:hAnsi="Bookman Old Style"/>
          <w:sz w:val="24"/>
          <w:szCs w:val="24"/>
        </w:rPr>
        <w:t>To this end we are meeting with experts</w:t>
      </w:r>
      <w:r w:rsidR="002E1B66">
        <w:rPr>
          <w:rFonts w:ascii="Bookman Old Style" w:hAnsi="Bookman Old Style"/>
          <w:sz w:val="24"/>
          <w:szCs w:val="24"/>
        </w:rPr>
        <w:t xml:space="preserve"> and interested parties to better understand the process and to enable us to make grant applications to facilitate the setting up of local Trusts.</w:t>
      </w:r>
    </w:p>
    <w:p w14:paraId="5F9FA3BB" w14:textId="24DF4B36" w:rsidR="00CC1B48" w:rsidRDefault="00CC1B48" w:rsidP="00CC1B48">
      <w:pPr>
        <w:pStyle w:val="ListParagraph"/>
        <w:rPr>
          <w:rFonts w:ascii="Bookman Old Style" w:hAnsi="Bookman Old Style"/>
          <w:sz w:val="24"/>
          <w:szCs w:val="24"/>
        </w:rPr>
      </w:pPr>
      <w:r>
        <w:rPr>
          <w:rFonts w:ascii="Bookman Old Style" w:hAnsi="Bookman Old Style"/>
          <w:sz w:val="24"/>
          <w:szCs w:val="24"/>
        </w:rPr>
        <w:t>EM has made a submission to the ongoing</w:t>
      </w:r>
      <w:r w:rsidRPr="00CC1B48">
        <w:rPr>
          <w:rFonts w:ascii="Bookman Old Style" w:hAnsi="Bookman Old Style"/>
          <w:szCs w:val="24"/>
        </w:rPr>
        <w:t xml:space="preserve"> </w:t>
      </w:r>
      <w:r w:rsidRPr="00CC1B48">
        <w:rPr>
          <w:rFonts w:ascii="Bookman Old Style" w:hAnsi="Bookman Old Style"/>
          <w:sz w:val="24"/>
          <w:szCs w:val="24"/>
        </w:rPr>
        <w:t xml:space="preserve">Malvern Town’s </w:t>
      </w:r>
      <w:proofErr w:type="spellStart"/>
      <w:r w:rsidRPr="00CC1B48">
        <w:rPr>
          <w:rFonts w:ascii="Bookman Old Style" w:hAnsi="Bookman Old Style"/>
          <w:sz w:val="24"/>
          <w:szCs w:val="24"/>
        </w:rPr>
        <w:t>Neighbourhood</w:t>
      </w:r>
      <w:proofErr w:type="spellEnd"/>
      <w:r w:rsidRPr="00CC1B48">
        <w:rPr>
          <w:rFonts w:ascii="Bookman Old Style" w:hAnsi="Bookman Old Style"/>
          <w:sz w:val="24"/>
          <w:szCs w:val="24"/>
        </w:rPr>
        <w:t xml:space="preserve"> Plan</w:t>
      </w:r>
      <w:r>
        <w:rPr>
          <w:rFonts w:ascii="Bookman Old Style" w:hAnsi="Bookman Old Style"/>
          <w:sz w:val="24"/>
          <w:szCs w:val="24"/>
        </w:rPr>
        <w:t>, to request consideration of Community-based Land Trusts as part of the Plan.</w:t>
      </w:r>
    </w:p>
    <w:p w14:paraId="25550DFE" w14:textId="26F1271B" w:rsidR="00CC1B48" w:rsidRPr="00CC1B48" w:rsidRDefault="00CC1B48" w:rsidP="00CC1B48">
      <w:pPr>
        <w:pStyle w:val="ListParagraph"/>
        <w:rPr>
          <w:rFonts w:ascii="Bookman Old Style" w:hAnsi="Bookman Old Style"/>
          <w:sz w:val="24"/>
          <w:szCs w:val="24"/>
        </w:rPr>
      </w:pPr>
      <w:r>
        <w:rPr>
          <w:rFonts w:ascii="Bookman Old Style" w:hAnsi="Bookman Old Style"/>
          <w:sz w:val="24"/>
          <w:szCs w:val="24"/>
        </w:rPr>
        <w:t>There is currently no Local Authority-led licensing scheme for landlords providing properties to rent. EM will be pressing for such as scheme to help raise standards.</w:t>
      </w:r>
    </w:p>
    <w:p w14:paraId="23625C9B" w14:textId="77777777" w:rsidR="002E1B66" w:rsidRDefault="002E1B66" w:rsidP="006F4EF7">
      <w:pPr>
        <w:pStyle w:val="ListParagraph"/>
        <w:rPr>
          <w:rFonts w:ascii="Bookman Old Style" w:hAnsi="Bookman Old Style"/>
          <w:sz w:val="24"/>
          <w:szCs w:val="24"/>
        </w:rPr>
      </w:pPr>
    </w:p>
    <w:p w14:paraId="79E3FB72" w14:textId="347542E4" w:rsidR="002E1B66" w:rsidRDefault="002E1B66" w:rsidP="006F4EF7">
      <w:pPr>
        <w:pStyle w:val="ListParagraph"/>
        <w:rPr>
          <w:rFonts w:ascii="Bookman Old Style" w:hAnsi="Bookman Old Style"/>
          <w:sz w:val="24"/>
          <w:szCs w:val="24"/>
        </w:rPr>
      </w:pPr>
      <w:r>
        <w:rPr>
          <w:rFonts w:ascii="Bookman Old Style" w:hAnsi="Bookman Old Style"/>
          <w:sz w:val="24"/>
          <w:szCs w:val="24"/>
        </w:rPr>
        <w:t xml:space="preserve">Bus services to rural areas adjacent to Malvern have been cut or have ceased all together. There is a need for a new, integrated strategy to mitigate this situation. EM has been invited to participate in a workshop hosted by the MHDC, which will look at the new public transport strategy being proposed by the Worcestershire County Council and the role of subsidies by the MHDC for Community-based transport. EM is aware of </w:t>
      </w:r>
      <w:r w:rsidR="007E76D8">
        <w:rPr>
          <w:rFonts w:ascii="Bookman Old Style" w:hAnsi="Bookman Old Style"/>
          <w:sz w:val="24"/>
          <w:szCs w:val="24"/>
        </w:rPr>
        <w:t xml:space="preserve">a car share </w:t>
      </w:r>
      <w:r>
        <w:rPr>
          <w:rFonts w:ascii="Bookman Old Style" w:hAnsi="Bookman Old Style"/>
          <w:sz w:val="24"/>
          <w:szCs w:val="24"/>
        </w:rPr>
        <w:t>scheme</w:t>
      </w:r>
      <w:r w:rsidR="007E76D8">
        <w:rPr>
          <w:rFonts w:ascii="Bookman Old Style" w:hAnsi="Bookman Old Style"/>
          <w:sz w:val="24"/>
          <w:szCs w:val="24"/>
        </w:rPr>
        <w:t xml:space="preserve"> for 150 users which</w:t>
      </w:r>
      <w:r>
        <w:rPr>
          <w:rFonts w:ascii="Bookman Old Style" w:hAnsi="Bookman Old Style"/>
          <w:sz w:val="24"/>
          <w:szCs w:val="24"/>
        </w:rPr>
        <w:t xml:space="preserve"> mak</w:t>
      </w:r>
      <w:r w:rsidR="007E76D8">
        <w:rPr>
          <w:rFonts w:ascii="Bookman Old Style" w:hAnsi="Bookman Old Style"/>
          <w:sz w:val="24"/>
          <w:szCs w:val="24"/>
        </w:rPr>
        <w:t>es</w:t>
      </w:r>
      <w:r>
        <w:rPr>
          <w:rFonts w:ascii="Bookman Old Style" w:hAnsi="Bookman Old Style"/>
          <w:sz w:val="24"/>
          <w:szCs w:val="24"/>
        </w:rPr>
        <w:t xml:space="preserve"> the most of technology to provide Community transport</w:t>
      </w:r>
      <w:r w:rsidR="007E76D8">
        <w:rPr>
          <w:rFonts w:ascii="Bookman Old Style" w:hAnsi="Bookman Old Style"/>
          <w:sz w:val="24"/>
          <w:szCs w:val="24"/>
        </w:rPr>
        <w:t xml:space="preserve"> at costs of only 50% of similar providers</w:t>
      </w:r>
      <w:r w:rsidR="00CC1B48">
        <w:rPr>
          <w:rFonts w:ascii="Bookman Old Style" w:hAnsi="Bookman Old Style"/>
          <w:sz w:val="24"/>
          <w:szCs w:val="24"/>
        </w:rPr>
        <w:t>. There is</w:t>
      </w:r>
      <w:r>
        <w:rPr>
          <w:rFonts w:ascii="Bookman Old Style" w:hAnsi="Bookman Old Style"/>
          <w:sz w:val="24"/>
          <w:szCs w:val="24"/>
        </w:rPr>
        <w:t xml:space="preserve"> potential value </w:t>
      </w:r>
      <w:r w:rsidR="00CC1B48">
        <w:rPr>
          <w:rFonts w:ascii="Bookman Old Style" w:hAnsi="Bookman Old Style"/>
          <w:sz w:val="24"/>
          <w:szCs w:val="24"/>
        </w:rPr>
        <w:t xml:space="preserve">in </w:t>
      </w:r>
      <w:r>
        <w:rPr>
          <w:rFonts w:ascii="Bookman Old Style" w:hAnsi="Bookman Old Style"/>
          <w:sz w:val="24"/>
          <w:szCs w:val="24"/>
        </w:rPr>
        <w:t>co-ordination between different transport providers</w:t>
      </w:r>
      <w:r w:rsidR="00CC1B48">
        <w:rPr>
          <w:rFonts w:ascii="Bookman Old Style" w:hAnsi="Bookman Old Style"/>
          <w:sz w:val="24"/>
          <w:szCs w:val="24"/>
        </w:rPr>
        <w:t>, by making use of similar technology</w:t>
      </w:r>
      <w:r>
        <w:rPr>
          <w:rFonts w:ascii="Bookman Old Style" w:hAnsi="Bookman Old Style"/>
          <w:sz w:val="24"/>
          <w:szCs w:val="24"/>
        </w:rPr>
        <w:t>. In addition</w:t>
      </w:r>
      <w:r w:rsidR="00772C3D">
        <w:rPr>
          <w:rFonts w:ascii="Bookman Old Style" w:hAnsi="Bookman Old Style"/>
          <w:sz w:val="24"/>
          <w:szCs w:val="24"/>
        </w:rPr>
        <w:t>,</w:t>
      </w:r>
      <w:r>
        <w:rPr>
          <w:rFonts w:ascii="Bookman Old Style" w:hAnsi="Bookman Old Style"/>
          <w:sz w:val="24"/>
          <w:szCs w:val="24"/>
        </w:rPr>
        <w:t xml:space="preserve"> </w:t>
      </w:r>
      <w:proofErr w:type="spellStart"/>
      <w:r>
        <w:rPr>
          <w:rFonts w:ascii="Bookman Old Style" w:hAnsi="Bookman Old Style"/>
          <w:sz w:val="24"/>
          <w:szCs w:val="24"/>
        </w:rPr>
        <w:t>Eoin</w:t>
      </w:r>
      <w:proofErr w:type="spellEnd"/>
      <w:r>
        <w:rPr>
          <w:rFonts w:ascii="Bookman Old Style" w:hAnsi="Bookman Old Style"/>
          <w:sz w:val="24"/>
          <w:szCs w:val="24"/>
        </w:rPr>
        <w:t xml:space="preserve"> has devised a questionnaire to be distributed to local villages to determine the needs of </w:t>
      </w:r>
      <w:proofErr w:type="gramStart"/>
      <w:r>
        <w:rPr>
          <w:rFonts w:ascii="Bookman Old Style" w:hAnsi="Bookman Old Style"/>
          <w:sz w:val="24"/>
          <w:szCs w:val="24"/>
        </w:rPr>
        <w:t>local residents</w:t>
      </w:r>
      <w:proofErr w:type="gramEnd"/>
      <w:r>
        <w:rPr>
          <w:rFonts w:ascii="Bookman Old Style" w:hAnsi="Bookman Old Style"/>
          <w:sz w:val="24"/>
          <w:szCs w:val="24"/>
        </w:rPr>
        <w:t xml:space="preserve"> and their preferred options. This will be distributed by Citizens Advice, South Worcestershire.</w:t>
      </w:r>
      <w:r w:rsidR="00CC1B48">
        <w:rPr>
          <w:rFonts w:ascii="Bookman Old Style" w:hAnsi="Bookman Old Style"/>
          <w:sz w:val="24"/>
          <w:szCs w:val="24"/>
        </w:rPr>
        <w:t xml:space="preserve"> A question was raised suggesting the transport questionnaire could be made available online.</w:t>
      </w:r>
    </w:p>
    <w:p w14:paraId="36E3A31C" w14:textId="77777777" w:rsidR="002E1B66" w:rsidRDefault="002E1B66" w:rsidP="006F4EF7">
      <w:pPr>
        <w:pStyle w:val="ListParagraph"/>
        <w:rPr>
          <w:rFonts w:ascii="Bookman Old Style" w:hAnsi="Bookman Old Style"/>
          <w:sz w:val="24"/>
          <w:szCs w:val="24"/>
        </w:rPr>
      </w:pPr>
    </w:p>
    <w:p w14:paraId="6750BE79" w14:textId="36510336" w:rsidR="006F4EF7" w:rsidRPr="00BC06AF" w:rsidRDefault="002E1B66" w:rsidP="00BC06AF">
      <w:pPr>
        <w:pStyle w:val="ListParagraph"/>
        <w:rPr>
          <w:rFonts w:ascii="Bookman Old Style" w:hAnsi="Bookman Old Style"/>
          <w:sz w:val="24"/>
          <w:szCs w:val="24"/>
        </w:rPr>
      </w:pPr>
      <w:r>
        <w:rPr>
          <w:rFonts w:ascii="Bookman Old Style" w:hAnsi="Bookman Old Style"/>
          <w:sz w:val="24"/>
          <w:szCs w:val="24"/>
        </w:rPr>
        <w:t>The incidence of alcohol-related liver disease in the MHDC area is relatively</w:t>
      </w:r>
      <w:r w:rsidR="00BC06AF">
        <w:rPr>
          <w:rFonts w:ascii="Bookman Old Style" w:hAnsi="Bookman Old Style"/>
          <w:sz w:val="24"/>
          <w:szCs w:val="24"/>
        </w:rPr>
        <w:t xml:space="preserve"> one of the highest in Worcestershire. EM intends to commission some research to understand the underlying causes to inform some possible remedial measures in the future.</w:t>
      </w:r>
    </w:p>
    <w:p w14:paraId="0E47FF08" w14:textId="77777777" w:rsidR="006F4EF7" w:rsidRDefault="006F4EF7" w:rsidP="006F4EF7">
      <w:pPr>
        <w:pStyle w:val="NoSpacing"/>
        <w:ind w:left="720"/>
        <w:rPr>
          <w:rFonts w:ascii="Bookman Old Style" w:hAnsi="Bookman Old Style"/>
          <w:szCs w:val="24"/>
        </w:rPr>
      </w:pPr>
    </w:p>
    <w:p w14:paraId="54651168" w14:textId="6309601F" w:rsidR="00C43C43" w:rsidRDefault="00C43C43" w:rsidP="00C43C43">
      <w:pPr>
        <w:pStyle w:val="NoSpacing"/>
        <w:numPr>
          <w:ilvl w:val="0"/>
          <w:numId w:val="1"/>
        </w:numPr>
        <w:rPr>
          <w:rFonts w:ascii="Bookman Old Style" w:hAnsi="Bookman Old Style"/>
          <w:szCs w:val="24"/>
        </w:rPr>
      </w:pPr>
      <w:r w:rsidRPr="006F4EF7">
        <w:rPr>
          <w:rFonts w:ascii="Bookman Old Style" w:hAnsi="Bookman Old Style"/>
          <w:szCs w:val="24"/>
        </w:rPr>
        <w:t>Secretary’s report</w:t>
      </w:r>
    </w:p>
    <w:p w14:paraId="79B97F04" w14:textId="39CE7869" w:rsidR="00BC06AF" w:rsidRDefault="00BC06AF" w:rsidP="00BC06AF">
      <w:pPr>
        <w:pStyle w:val="NoSpacing"/>
        <w:ind w:left="720"/>
        <w:rPr>
          <w:rFonts w:ascii="Bookman Old Style" w:hAnsi="Bookman Old Style"/>
          <w:szCs w:val="24"/>
        </w:rPr>
      </w:pPr>
      <w:r>
        <w:rPr>
          <w:rFonts w:ascii="Bookman Old Style" w:hAnsi="Bookman Old Style"/>
          <w:szCs w:val="24"/>
        </w:rPr>
        <w:t xml:space="preserve">The following report was delivered by the Secretary, David </w:t>
      </w:r>
      <w:proofErr w:type="spellStart"/>
      <w:r>
        <w:rPr>
          <w:rFonts w:ascii="Bookman Old Style" w:hAnsi="Bookman Old Style"/>
          <w:szCs w:val="24"/>
        </w:rPr>
        <w:t>Tweats</w:t>
      </w:r>
      <w:proofErr w:type="spellEnd"/>
      <w:r>
        <w:rPr>
          <w:rFonts w:ascii="Bookman Old Style" w:hAnsi="Bookman Old Style"/>
          <w:szCs w:val="24"/>
        </w:rPr>
        <w:t>:</w:t>
      </w:r>
    </w:p>
    <w:p w14:paraId="49AA8DA6" w14:textId="77777777" w:rsidR="00BC06AF" w:rsidRPr="006F4EF7" w:rsidRDefault="00BC06AF" w:rsidP="00BC06AF">
      <w:pPr>
        <w:pStyle w:val="NoSpacing"/>
        <w:ind w:left="720"/>
        <w:rPr>
          <w:rFonts w:ascii="Bookman Old Style" w:hAnsi="Bookman Old Style"/>
          <w:szCs w:val="24"/>
        </w:rPr>
      </w:pPr>
    </w:p>
    <w:p w14:paraId="6C042AAC" w14:textId="41487A8E" w:rsidR="00772C3D" w:rsidRPr="00772C3D" w:rsidRDefault="00772C3D" w:rsidP="00772C3D">
      <w:pPr>
        <w:pStyle w:val="ListParagraph"/>
        <w:rPr>
          <w:rFonts w:ascii="Bookman Old Style" w:hAnsi="Bookman Old Style"/>
          <w:sz w:val="24"/>
          <w:szCs w:val="24"/>
          <w:lang w:val="en-GB"/>
        </w:rPr>
      </w:pPr>
      <w:r w:rsidRPr="00772C3D">
        <w:rPr>
          <w:rFonts w:ascii="Bookman Old Style" w:hAnsi="Bookman Old Style"/>
          <w:sz w:val="24"/>
          <w:szCs w:val="24"/>
          <w:lang w:val="en-GB"/>
        </w:rPr>
        <w:t>As reported by our Chairman Andrew, we achieved Charitable Status on 10</w:t>
      </w:r>
      <w:r w:rsidRPr="00772C3D">
        <w:rPr>
          <w:rFonts w:ascii="Bookman Old Style" w:hAnsi="Bookman Old Style"/>
          <w:sz w:val="24"/>
          <w:szCs w:val="24"/>
          <w:vertAlign w:val="superscript"/>
          <w:lang w:val="en-GB"/>
        </w:rPr>
        <w:t>th</w:t>
      </w:r>
      <w:r w:rsidRPr="00772C3D">
        <w:rPr>
          <w:rFonts w:ascii="Bookman Old Style" w:hAnsi="Bookman Old Style"/>
          <w:sz w:val="24"/>
          <w:szCs w:val="24"/>
          <w:lang w:val="en-GB"/>
        </w:rPr>
        <w:t xml:space="preserve"> October 2017and our Charity number is 1175088. </w:t>
      </w:r>
      <w:proofErr w:type="gramStart"/>
      <w:r w:rsidRPr="00772C3D">
        <w:rPr>
          <w:rFonts w:ascii="Bookman Old Style" w:hAnsi="Bookman Old Style"/>
          <w:sz w:val="24"/>
          <w:szCs w:val="24"/>
          <w:lang w:val="en-GB"/>
        </w:rPr>
        <w:t>Also</w:t>
      </w:r>
      <w:proofErr w:type="gramEnd"/>
      <w:r w:rsidRPr="00772C3D">
        <w:rPr>
          <w:rFonts w:ascii="Bookman Old Style" w:hAnsi="Bookman Old Style"/>
          <w:sz w:val="24"/>
          <w:szCs w:val="24"/>
          <w:lang w:val="en-GB"/>
        </w:rPr>
        <w:t xml:space="preserve"> as Andrew reported we had three of the founding Trustees leave and two joined. Today we need to formally ratify the election of the Reverend Lynne Sparkes from St Mary’s Church </w:t>
      </w:r>
      <w:proofErr w:type="spellStart"/>
      <w:r w:rsidRPr="00772C3D">
        <w:rPr>
          <w:rFonts w:ascii="Bookman Old Style" w:hAnsi="Bookman Old Style"/>
          <w:sz w:val="24"/>
          <w:szCs w:val="24"/>
          <w:lang w:val="en-GB"/>
        </w:rPr>
        <w:t>Pickersleigh</w:t>
      </w:r>
      <w:proofErr w:type="spellEnd"/>
      <w:r w:rsidRPr="00772C3D">
        <w:rPr>
          <w:rFonts w:ascii="Bookman Old Style" w:hAnsi="Bookman Old Style"/>
          <w:sz w:val="24"/>
          <w:szCs w:val="24"/>
          <w:lang w:val="en-GB"/>
        </w:rPr>
        <w:t xml:space="preserve"> as a new Trustee. Lynne’s term will be for 3 years. The terms of office of the founding Trustees were staggered so that all do not have to be replaced or need to be re-elected at the same time. </w:t>
      </w:r>
      <w:proofErr w:type="gramStart"/>
      <w:r w:rsidRPr="00772C3D">
        <w:rPr>
          <w:rFonts w:ascii="Bookman Old Style" w:hAnsi="Bookman Old Style"/>
          <w:sz w:val="24"/>
          <w:szCs w:val="24"/>
          <w:lang w:val="en-GB"/>
        </w:rPr>
        <w:t>So</w:t>
      </w:r>
      <w:proofErr w:type="gramEnd"/>
      <w:r w:rsidRPr="00772C3D">
        <w:rPr>
          <w:rFonts w:ascii="Bookman Old Style" w:hAnsi="Bookman Old Style"/>
          <w:sz w:val="24"/>
          <w:szCs w:val="24"/>
          <w:lang w:val="en-GB"/>
        </w:rPr>
        <w:t xml:space="preserve"> Barry’s term will be to 10/10/19; David and Ruth 10/10/</w:t>
      </w:r>
      <w:r>
        <w:rPr>
          <w:rFonts w:ascii="Bookman Old Style" w:hAnsi="Bookman Old Style"/>
          <w:sz w:val="24"/>
          <w:szCs w:val="24"/>
          <w:lang w:val="en-GB"/>
        </w:rPr>
        <w:t>20</w:t>
      </w:r>
      <w:r w:rsidRPr="00772C3D">
        <w:rPr>
          <w:rFonts w:ascii="Bookman Old Style" w:hAnsi="Bookman Old Style"/>
          <w:sz w:val="24"/>
          <w:szCs w:val="24"/>
          <w:lang w:val="en-GB"/>
        </w:rPr>
        <w:t xml:space="preserve"> and Andrew and Eoin 10/10/21. </w:t>
      </w:r>
    </w:p>
    <w:p w14:paraId="76E5F49A" w14:textId="5810F358" w:rsidR="00772C3D" w:rsidRPr="00772C3D" w:rsidRDefault="00772C3D" w:rsidP="00772C3D">
      <w:pPr>
        <w:pStyle w:val="ListParagraph"/>
        <w:rPr>
          <w:rFonts w:ascii="Bookman Old Style" w:hAnsi="Bookman Old Style"/>
          <w:sz w:val="24"/>
          <w:szCs w:val="24"/>
          <w:lang w:val="en-GB"/>
        </w:rPr>
      </w:pPr>
      <w:r w:rsidRPr="00772C3D">
        <w:rPr>
          <w:rFonts w:ascii="Bookman Old Style" w:hAnsi="Bookman Old Style"/>
          <w:sz w:val="24"/>
          <w:szCs w:val="24"/>
          <w:lang w:val="en-GB"/>
        </w:rPr>
        <w:t>We are also very grateful to Colin Reed for agreeing to be out Treasurer. An AGM is normally held at the end of the Financial Year, when audited accounts are available, but as there were no accounts to file for EM for the previous year, we have decided to hold our AGM at this point. Our next AGM will be in tune with the next financial year.</w:t>
      </w:r>
    </w:p>
    <w:p w14:paraId="6EE5BC57" w14:textId="7C8C7121" w:rsidR="00772C3D" w:rsidRPr="00772C3D" w:rsidRDefault="00772C3D" w:rsidP="00772C3D">
      <w:pPr>
        <w:pStyle w:val="ListParagraph"/>
        <w:rPr>
          <w:rFonts w:ascii="Bookman Old Style" w:hAnsi="Bookman Old Style"/>
          <w:sz w:val="24"/>
          <w:szCs w:val="24"/>
          <w:lang w:val="en-GB"/>
        </w:rPr>
      </w:pPr>
      <w:r w:rsidRPr="00772C3D">
        <w:rPr>
          <w:rFonts w:ascii="Bookman Old Style" w:hAnsi="Bookman Old Style"/>
          <w:sz w:val="24"/>
          <w:szCs w:val="24"/>
          <w:lang w:val="en-GB"/>
        </w:rPr>
        <w:t>Since we became a registered charity, this is the 5th meeting of the Trustees and we set up the subgroup on fund-raising at the end of last year, which has held two meetings to date.</w:t>
      </w:r>
    </w:p>
    <w:p w14:paraId="7E77544E" w14:textId="07C0AB3F" w:rsidR="00772C3D" w:rsidRPr="00772C3D" w:rsidRDefault="00772C3D" w:rsidP="00772C3D">
      <w:pPr>
        <w:pStyle w:val="ListParagraph"/>
        <w:rPr>
          <w:rFonts w:ascii="Bookman Old Style" w:hAnsi="Bookman Old Style"/>
          <w:sz w:val="24"/>
          <w:szCs w:val="24"/>
          <w:lang w:val="en-GB"/>
        </w:rPr>
      </w:pPr>
      <w:r w:rsidRPr="00772C3D">
        <w:rPr>
          <w:rFonts w:ascii="Bookman Old Style" w:hAnsi="Bookman Old Style"/>
          <w:sz w:val="24"/>
          <w:szCs w:val="24"/>
          <w:lang w:val="en-GB"/>
        </w:rPr>
        <w:t>To further our ambitions to become active in Community Organising, we wish to build an alliance of like-minded Community groups to bring a co-ordinated approach to tackling key issues that affect our community and to create leverage with those with the power to make decisions. We have an agreement with both Lansdowne Crescent Methodist Church and with the charity Malvern Welcomes to work together on common issues and to support each other’s ongoing work where we can. We wish to expand this group so that we can tackle the issues of truly affordable housing, an integrated approach to public transport and to progress provision of community-based social care. We continue to have links with Citizens UK and will take advantage of the excellent training they provide in Community Organising and their guidance in the strategies we will follow to achieve our objectives.</w:t>
      </w:r>
    </w:p>
    <w:p w14:paraId="42EA3A88" w14:textId="7B8D2727" w:rsidR="00772C3D" w:rsidRPr="00772C3D" w:rsidRDefault="00772C3D" w:rsidP="00772C3D">
      <w:pPr>
        <w:pStyle w:val="ListParagraph"/>
        <w:rPr>
          <w:rFonts w:ascii="Bookman Old Style" w:hAnsi="Bookman Old Style"/>
          <w:sz w:val="24"/>
          <w:szCs w:val="24"/>
          <w:lang w:val="en-GB"/>
        </w:rPr>
      </w:pPr>
      <w:r w:rsidRPr="00772C3D">
        <w:rPr>
          <w:rFonts w:ascii="Bookman Old Style" w:hAnsi="Bookman Old Style"/>
          <w:sz w:val="24"/>
          <w:szCs w:val="24"/>
          <w:lang w:val="en-GB"/>
        </w:rPr>
        <w:t>As Andrew said we are developing the necessary policies that we need to meet our obligations as a registered charity</w:t>
      </w:r>
      <w:proofErr w:type="gramStart"/>
      <w:r w:rsidRPr="00772C3D">
        <w:rPr>
          <w:rFonts w:ascii="Bookman Old Style" w:hAnsi="Bookman Old Style"/>
          <w:sz w:val="24"/>
          <w:szCs w:val="24"/>
          <w:lang w:val="en-GB"/>
        </w:rPr>
        <w:t>, in particular, safeguarding</w:t>
      </w:r>
      <w:proofErr w:type="gramEnd"/>
      <w:r w:rsidRPr="00772C3D">
        <w:rPr>
          <w:rFonts w:ascii="Bookman Old Style" w:hAnsi="Bookman Old Style"/>
          <w:sz w:val="24"/>
          <w:szCs w:val="24"/>
          <w:lang w:val="en-GB"/>
        </w:rPr>
        <w:t xml:space="preserve"> and privacy policies. All our policies will be present on the </w:t>
      </w:r>
      <w:proofErr w:type="spellStart"/>
      <w:r w:rsidRPr="00772C3D">
        <w:rPr>
          <w:rFonts w:ascii="Bookman Old Style" w:hAnsi="Bookman Old Style"/>
          <w:sz w:val="24"/>
          <w:szCs w:val="24"/>
          <w:lang w:val="en-GB"/>
        </w:rPr>
        <w:t>EngageMalvern</w:t>
      </w:r>
      <w:proofErr w:type="spellEnd"/>
      <w:r w:rsidRPr="00772C3D">
        <w:rPr>
          <w:rFonts w:ascii="Bookman Old Style" w:hAnsi="Bookman Old Style"/>
          <w:sz w:val="24"/>
          <w:szCs w:val="24"/>
          <w:lang w:val="en-GB"/>
        </w:rPr>
        <w:t xml:space="preserve"> website, eng</w:t>
      </w:r>
      <w:r>
        <w:rPr>
          <w:rFonts w:ascii="Bookman Old Style" w:hAnsi="Bookman Old Style"/>
          <w:sz w:val="24"/>
          <w:szCs w:val="24"/>
          <w:lang w:val="en-GB"/>
        </w:rPr>
        <w:t>a</w:t>
      </w:r>
      <w:r w:rsidRPr="00772C3D">
        <w:rPr>
          <w:rFonts w:ascii="Bookman Old Style" w:hAnsi="Bookman Old Style"/>
          <w:sz w:val="24"/>
          <w:szCs w:val="24"/>
          <w:lang w:val="en-GB"/>
        </w:rPr>
        <w:t>g</w:t>
      </w:r>
      <w:r>
        <w:rPr>
          <w:rFonts w:ascii="Bookman Old Style" w:hAnsi="Bookman Old Style"/>
          <w:sz w:val="24"/>
          <w:szCs w:val="24"/>
          <w:lang w:val="en-GB"/>
        </w:rPr>
        <w:t>e</w:t>
      </w:r>
      <w:r w:rsidRPr="00772C3D">
        <w:rPr>
          <w:rFonts w:ascii="Bookman Old Style" w:hAnsi="Bookman Old Style"/>
          <w:sz w:val="24"/>
          <w:szCs w:val="24"/>
          <w:lang w:val="en-GB"/>
        </w:rPr>
        <w:t xml:space="preserve">malvern.org.uk. We are very grateful to Jacob Webb for developing the website, which we will keep up to date with our ongoing events, policies and initiatives, so please look at this from time to time to follow our progress. I am grateful to Jacob and to Gwyneth </w:t>
      </w:r>
      <w:proofErr w:type="spellStart"/>
      <w:r w:rsidRPr="00772C3D">
        <w:rPr>
          <w:rFonts w:ascii="Bookman Old Style" w:hAnsi="Bookman Old Style"/>
          <w:sz w:val="24"/>
          <w:szCs w:val="24"/>
          <w:lang w:val="en-GB"/>
        </w:rPr>
        <w:t>Tweats</w:t>
      </w:r>
      <w:proofErr w:type="spellEnd"/>
      <w:r w:rsidRPr="00772C3D">
        <w:rPr>
          <w:rFonts w:ascii="Bookman Old Style" w:hAnsi="Bookman Old Style"/>
          <w:sz w:val="24"/>
          <w:szCs w:val="24"/>
          <w:lang w:val="en-GB"/>
        </w:rPr>
        <w:t xml:space="preserve"> for their help with IT issues.</w:t>
      </w:r>
    </w:p>
    <w:p w14:paraId="2ED45989" w14:textId="1EA7E15D" w:rsidR="00772C3D" w:rsidRDefault="00772C3D" w:rsidP="00772C3D">
      <w:pPr>
        <w:pStyle w:val="ListParagraph"/>
        <w:rPr>
          <w:rFonts w:ascii="Bookman Old Style" w:hAnsi="Bookman Old Style"/>
          <w:sz w:val="24"/>
          <w:szCs w:val="24"/>
          <w:lang w:val="en-GB"/>
        </w:rPr>
      </w:pPr>
      <w:r w:rsidRPr="00772C3D">
        <w:rPr>
          <w:rFonts w:ascii="Bookman Old Style" w:hAnsi="Bookman Old Style"/>
          <w:sz w:val="24"/>
          <w:szCs w:val="24"/>
          <w:lang w:val="en-GB"/>
        </w:rPr>
        <w:t>Finally</w:t>
      </w:r>
      <w:r w:rsidR="00487632">
        <w:rPr>
          <w:rFonts w:ascii="Bookman Old Style" w:hAnsi="Bookman Old Style"/>
          <w:sz w:val="24"/>
          <w:szCs w:val="24"/>
          <w:lang w:val="en-GB"/>
        </w:rPr>
        <w:t>,</w:t>
      </w:r>
      <w:r w:rsidRPr="00772C3D">
        <w:rPr>
          <w:rFonts w:ascii="Bookman Old Style" w:hAnsi="Bookman Old Style"/>
          <w:sz w:val="24"/>
          <w:szCs w:val="24"/>
          <w:lang w:val="en-GB"/>
        </w:rPr>
        <w:t xml:space="preserve"> I would like to add my thanks to Andrew and the current Trustees for their service on the Board and to the Trustees who have stood down, Cathy Jackson-Reed, Jill Freeth and </w:t>
      </w:r>
      <w:proofErr w:type="gramStart"/>
      <w:r w:rsidRPr="00772C3D">
        <w:rPr>
          <w:rFonts w:ascii="Bookman Old Style" w:hAnsi="Bookman Old Style"/>
          <w:sz w:val="24"/>
          <w:szCs w:val="24"/>
          <w:lang w:val="en-GB"/>
        </w:rPr>
        <w:t>in particular to</w:t>
      </w:r>
      <w:proofErr w:type="gramEnd"/>
      <w:r w:rsidRPr="00772C3D">
        <w:rPr>
          <w:rFonts w:ascii="Bookman Old Style" w:hAnsi="Bookman Old Style"/>
          <w:sz w:val="24"/>
          <w:szCs w:val="24"/>
          <w:lang w:val="en-GB"/>
        </w:rPr>
        <w:t xml:space="preserve"> the previous Secretary, Barrie </w:t>
      </w:r>
      <w:proofErr w:type="spellStart"/>
      <w:r w:rsidRPr="00772C3D">
        <w:rPr>
          <w:rFonts w:ascii="Bookman Old Style" w:hAnsi="Bookman Old Style"/>
          <w:sz w:val="24"/>
          <w:szCs w:val="24"/>
          <w:lang w:val="en-GB"/>
        </w:rPr>
        <w:t>Hinksmann</w:t>
      </w:r>
      <w:proofErr w:type="spellEnd"/>
      <w:r w:rsidRPr="00772C3D">
        <w:rPr>
          <w:rFonts w:ascii="Bookman Old Style" w:hAnsi="Bookman Old Style"/>
          <w:sz w:val="24"/>
          <w:szCs w:val="24"/>
          <w:lang w:val="en-GB"/>
        </w:rPr>
        <w:t xml:space="preserve"> for his help and guidance.</w:t>
      </w:r>
    </w:p>
    <w:p w14:paraId="297D7C83" w14:textId="4E1E6B41" w:rsidR="008B034B" w:rsidRDefault="008B034B" w:rsidP="00772C3D">
      <w:pPr>
        <w:pStyle w:val="ListParagraph"/>
        <w:rPr>
          <w:rFonts w:ascii="Bookman Old Style" w:hAnsi="Bookman Old Style"/>
          <w:sz w:val="24"/>
          <w:szCs w:val="24"/>
          <w:lang w:val="en-GB"/>
        </w:rPr>
      </w:pPr>
    </w:p>
    <w:p w14:paraId="00058943" w14:textId="7F8870DB" w:rsidR="008B034B" w:rsidRDefault="008B034B" w:rsidP="008B034B">
      <w:pPr>
        <w:pStyle w:val="ListParagraph"/>
        <w:numPr>
          <w:ilvl w:val="0"/>
          <w:numId w:val="1"/>
        </w:numPr>
        <w:rPr>
          <w:rFonts w:ascii="Bookman Old Style" w:hAnsi="Bookman Old Style"/>
          <w:sz w:val="24"/>
          <w:szCs w:val="24"/>
          <w:lang w:val="en-GB"/>
        </w:rPr>
      </w:pPr>
      <w:r>
        <w:rPr>
          <w:rFonts w:ascii="Bookman Old Style" w:hAnsi="Bookman Old Style"/>
          <w:sz w:val="24"/>
          <w:szCs w:val="24"/>
          <w:lang w:val="en-GB"/>
        </w:rPr>
        <w:t>Trustee election</w:t>
      </w:r>
    </w:p>
    <w:p w14:paraId="4597E5C7" w14:textId="7600172B" w:rsidR="00BC06AF" w:rsidRDefault="008B034B" w:rsidP="008B034B">
      <w:pPr>
        <w:pStyle w:val="ListParagraph"/>
        <w:rPr>
          <w:rFonts w:ascii="Bookman Old Style" w:hAnsi="Bookman Old Style"/>
          <w:sz w:val="24"/>
          <w:szCs w:val="24"/>
          <w:lang w:val="en-GB"/>
        </w:rPr>
      </w:pPr>
      <w:r>
        <w:rPr>
          <w:rFonts w:ascii="Bookman Old Style" w:hAnsi="Bookman Old Style"/>
          <w:sz w:val="24"/>
          <w:szCs w:val="24"/>
          <w:lang w:val="en-GB"/>
        </w:rPr>
        <w:t>Reverend Lynne Sparkes was elected by a unanimous vote to become an EM Trustee. The term of office will be for 3 years i.e. until 11</w:t>
      </w:r>
      <w:r w:rsidRPr="008B034B">
        <w:rPr>
          <w:rFonts w:ascii="Bookman Old Style" w:hAnsi="Bookman Old Style"/>
          <w:sz w:val="24"/>
          <w:szCs w:val="24"/>
          <w:vertAlign w:val="superscript"/>
          <w:lang w:val="en-GB"/>
        </w:rPr>
        <w:t>th</w:t>
      </w:r>
      <w:r>
        <w:rPr>
          <w:rFonts w:ascii="Bookman Old Style" w:hAnsi="Bookman Old Style"/>
          <w:sz w:val="24"/>
          <w:szCs w:val="24"/>
          <w:lang w:val="en-GB"/>
        </w:rPr>
        <w:t xml:space="preserve"> February 2022.</w:t>
      </w:r>
    </w:p>
    <w:p w14:paraId="7C85B9F0" w14:textId="77777777" w:rsidR="008B034B" w:rsidRPr="008B034B" w:rsidRDefault="008B034B" w:rsidP="008B034B">
      <w:pPr>
        <w:pStyle w:val="ListParagraph"/>
        <w:rPr>
          <w:rFonts w:ascii="Bookman Old Style" w:hAnsi="Bookman Old Style"/>
          <w:sz w:val="24"/>
          <w:szCs w:val="24"/>
          <w:lang w:val="en-GB"/>
        </w:rPr>
      </w:pPr>
    </w:p>
    <w:p w14:paraId="7290B178" w14:textId="43CEC789" w:rsidR="00BC06AF" w:rsidRDefault="00BC06AF" w:rsidP="00BC06AF">
      <w:pPr>
        <w:pStyle w:val="ListParagraph"/>
        <w:numPr>
          <w:ilvl w:val="0"/>
          <w:numId w:val="1"/>
        </w:numPr>
        <w:rPr>
          <w:rFonts w:ascii="Bookman Old Style" w:hAnsi="Bookman Old Style"/>
          <w:sz w:val="24"/>
          <w:szCs w:val="24"/>
          <w:lang w:val="en-GB"/>
        </w:rPr>
      </w:pPr>
      <w:r>
        <w:rPr>
          <w:rFonts w:ascii="Bookman Old Style" w:hAnsi="Bookman Old Style"/>
          <w:sz w:val="24"/>
          <w:szCs w:val="24"/>
          <w:lang w:val="en-GB"/>
        </w:rPr>
        <w:t>Financial Report</w:t>
      </w:r>
    </w:p>
    <w:p w14:paraId="4AFB0251" w14:textId="312D926C" w:rsidR="00BC06AF" w:rsidRPr="00772C3D" w:rsidRDefault="00BC06AF" w:rsidP="00772C3D">
      <w:pPr>
        <w:pStyle w:val="ListParagraph"/>
        <w:rPr>
          <w:rFonts w:ascii="Bookman Old Style" w:hAnsi="Bookman Old Style"/>
          <w:sz w:val="24"/>
          <w:szCs w:val="24"/>
          <w:lang w:val="en-GB"/>
        </w:rPr>
      </w:pPr>
      <w:r w:rsidRPr="00772C3D">
        <w:rPr>
          <w:rFonts w:ascii="Bookman Old Style" w:hAnsi="Bookman Old Style"/>
          <w:sz w:val="24"/>
          <w:szCs w:val="24"/>
          <w:lang w:val="en-GB"/>
        </w:rPr>
        <w:t>The following report was delivered by the Treasurer Colin Reed:</w:t>
      </w:r>
    </w:p>
    <w:p w14:paraId="58C25D06" w14:textId="33779143" w:rsidR="00BC06AF" w:rsidRDefault="00BC06AF" w:rsidP="00BC06AF">
      <w:pPr>
        <w:pStyle w:val="ListParagraph"/>
        <w:rPr>
          <w:rFonts w:ascii="Bookman Old Style" w:hAnsi="Bookman Old Style"/>
          <w:sz w:val="24"/>
          <w:szCs w:val="24"/>
          <w:lang w:val="en-GB"/>
        </w:rPr>
      </w:pPr>
    </w:p>
    <w:p w14:paraId="34D452C6" w14:textId="54425CC7" w:rsidR="00BC06AF" w:rsidRPr="00BC06AF" w:rsidRDefault="00BC06AF" w:rsidP="00BC06AF">
      <w:pPr>
        <w:jc w:val="both"/>
        <w:rPr>
          <w:rFonts w:ascii="Bookman Old Style" w:hAnsi="Bookman Old Style" w:cs="Arial"/>
          <w:sz w:val="24"/>
          <w:szCs w:val="24"/>
        </w:rPr>
      </w:pPr>
      <w:r w:rsidRPr="00BC06AF">
        <w:rPr>
          <w:rFonts w:ascii="Bookman Old Style" w:hAnsi="Bookman Old Style" w:cs="Arial"/>
          <w:sz w:val="24"/>
          <w:szCs w:val="24"/>
        </w:rPr>
        <w:t>I’m almost in the position of Liam Byrne the former secretary to the Treasury under Prime Minister Gordon Brown who wrote to his successor, “I’m afraid there is no money.” Currently, there is no bank account either. However, that is about to change. The</w:t>
      </w:r>
      <w:r w:rsidR="00487632">
        <w:rPr>
          <w:rFonts w:ascii="Bookman Old Style" w:hAnsi="Bookman Old Style" w:cs="Arial"/>
          <w:sz w:val="24"/>
          <w:szCs w:val="24"/>
        </w:rPr>
        <w:t>re</w:t>
      </w:r>
      <w:r w:rsidRPr="00BC06AF">
        <w:rPr>
          <w:rFonts w:ascii="Bookman Old Style" w:hAnsi="Bookman Old Style" w:cs="Arial"/>
          <w:sz w:val="24"/>
          <w:szCs w:val="24"/>
        </w:rPr>
        <w:t xml:space="preserve"> are three main items to report as follows.</w:t>
      </w:r>
    </w:p>
    <w:p w14:paraId="50784700" w14:textId="1260B738" w:rsidR="00BC06AF" w:rsidRPr="00772C3D" w:rsidRDefault="00BC06AF" w:rsidP="00772C3D">
      <w:pPr>
        <w:pStyle w:val="ListParagraph"/>
        <w:numPr>
          <w:ilvl w:val="0"/>
          <w:numId w:val="5"/>
        </w:numPr>
        <w:rPr>
          <w:rFonts w:ascii="Bookman Old Style" w:hAnsi="Bookman Old Style" w:cs="Arial"/>
          <w:sz w:val="24"/>
          <w:szCs w:val="24"/>
        </w:rPr>
      </w:pPr>
      <w:r w:rsidRPr="00772C3D">
        <w:rPr>
          <w:rFonts w:ascii="Bookman Old Style" w:hAnsi="Bookman Old Style" w:cs="Arial"/>
          <w:sz w:val="24"/>
          <w:szCs w:val="24"/>
        </w:rPr>
        <w:t xml:space="preserve">Andrew Webb has kindly taken on application for a Community </w:t>
      </w:r>
      <w:proofErr w:type="spellStart"/>
      <w:r w:rsidRPr="00772C3D">
        <w:rPr>
          <w:rFonts w:ascii="Bookman Old Style" w:hAnsi="Bookman Old Style" w:cs="Arial"/>
          <w:sz w:val="24"/>
          <w:szCs w:val="24"/>
        </w:rPr>
        <w:t>Directplus</w:t>
      </w:r>
      <w:proofErr w:type="spellEnd"/>
      <w:r w:rsidRPr="00772C3D">
        <w:rPr>
          <w:rFonts w:ascii="Bookman Old Style" w:hAnsi="Bookman Old Style" w:cs="Arial"/>
          <w:sz w:val="24"/>
          <w:szCs w:val="24"/>
        </w:rPr>
        <w:t xml:space="preserve"> account with the Co-operative Bank. They have received our application and accepted it. I should be hearing from them imminently (within 7-10 working days of 7</w:t>
      </w:r>
      <w:r w:rsidRPr="00772C3D">
        <w:rPr>
          <w:rFonts w:ascii="Bookman Old Style" w:hAnsi="Bookman Old Style" w:cs="Arial"/>
          <w:sz w:val="24"/>
          <w:szCs w:val="24"/>
          <w:vertAlign w:val="superscript"/>
        </w:rPr>
        <w:t>th</w:t>
      </w:r>
      <w:r w:rsidRPr="00772C3D">
        <w:rPr>
          <w:rFonts w:ascii="Bookman Old Style" w:hAnsi="Bookman Old Style" w:cs="Arial"/>
          <w:sz w:val="24"/>
          <w:szCs w:val="24"/>
        </w:rPr>
        <w:t xml:space="preserve"> February). The expected signatories for transactions are:</w:t>
      </w:r>
    </w:p>
    <w:p w14:paraId="3148B95F" w14:textId="77777777" w:rsidR="00BC06AF" w:rsidRPr="00BC06AF" w:rsidRDefault="00BC06AF" w:rsidP="00BC06AF">
      <w:pPr>
        <w:pStyle w:val="ListParagraph"/>
        <w:numPr>
          <w:ilvl w:val="0"/>
          <w:numId w:val="4"/>
        </w:numPr>
        <w:rPr>
          <w:rFonts w:ascii="Bookman Old Style" w:hAnsi="Bookman Old Style" w:cs="Arial"/>
          <w:sz w:val="24"/>
          <w:szCs w:val="24"/>
        </w:rPr>
      </w:pPr>
      <w:r w:rsidRPr="00BC06AF">
        <w:rPr>
          <w:rFonts w:ascii="Bookman Old Style" w:hAnsi="Bookman Old Style" w:cs="Arial"/>
          <w:sz w:val="24"/>
          <w:szCs w:val="24"/>
        </w:rPr>
        <w:t>Andrew Webb - Chair</w:t>
      </w:r>
    </w:p>
    <w:p w14:paraId="4DFC3A57" w14:textId="17F5AF7A" w:rsidR="00BC06AF" w:rsidRPr="00BC06AF" w:rsidRDefault="00BC06AF" w:rsidP="00BC06AF">
      <w:pPr>
        <w:pStyle w:val="ListParagraph"/>
        <w:numPr>
          <w:ilvl w:val="0"/>
          <w:numId w:val="4"/>
        </w:numPr>
        <w:rPr>
          <w:rFonts w:ascii="Bookman Old Style" w:hAnsi="Bookman Old Style" w:cs="Arial"/>
          <w:sz w:val="24"/>
          <w:szCs w:val="24"/>
        </w:rPr>
      </w:pPr>
      <w:r w:rsidRPr="00BC06AF">
        <w:rPr>
          <w:rFonts w:ascii="Bookman Old Style" w:hAnsi="Bookman Old Style" w:cs="Arial"/>
          <w:sz w:val="24"/>
          <w:szCs w:val="24"/>
        </w:rPr>
        <w:t xml:space="preserve">David </w:t>
      </w:r>
      <w:proofErr w:type="spellStart"/>
      <w:r w:rsidRPr="00BC06AF">
        <w:rPr>
          <w:rFonts w:ascii="Bookman Old Style" w:hAnsi="Bookman Old Style" w:cs="Arial"/>
          <w:sz w:val="24"/>
          <w:szCs w:val="24"/>
        </w:rPr>
        <w:t>Tweats</w:t>
      </w:r>
      <w:proofErr w:type="spellEnd"/>
      <w:r w:rsidRPr="00BC06AF">
        <w:rPr>
          <w:rFonts w:ascii="Bookman Old Style" w:hAnsi="Bookman Old Style" w:cs="Arial"/>
          <w:sz w:val="24"/>
          <w:szCs w:val="24"/>
        </w:rPr>
        <w:t xml:space="preserve"> - Secretary</w:t>
      </w:r>
    </w:p>
    <w:p w14:paraId="60570AB9" w14:textId="77777777" w:rsidR="00BC06AF" w:rsidRPr="00BC06AF" w:rsidRDefault="00BC06AF" w:rsidP="00BC06AF">
      <w:pPr>
        <w:pStyle w:val="ListParagraph"/>
        <w:numPr>
          <w:ilvl w:val="0"/>
          <w:numId w:val="4"/>
        </w:numPr>
        <w:rPr>
          <w:rFonts w:ascii="Bookman Old Style" w:hAnsi="Bookman Old Style" w:cs="Arial"/>
          <w:sz w:val="24"/>
          <w:szCs w:val="24"/>
        </w:rPr>
      </w:pPr>
      <w:r w:rsidRPr="00BC06AF">
        <w:rPr>
          <w:rFonts w:ascii="Bookman Old Style" w:hAnsi="Bookman Old Style" w:cs="Arial"/>
          <w:sz w:val="24"/>
          <w:szCs w:val="24"/>
        </w:rPr>
        <w:t>Colin Reed      - Treasurer</w:t>
      </w:r>
    </w:p>
    <w:p w14:paraId="0643435C" w14:textId="77777777" w:rsidR="00BC06AF" w:rsidRPr="00BC06AF" w:rsidRDefault="00BC06AF" w:rsidP="00BC06AF">
      <w:pPr>
        <w:pStyle w:val="ListParagraph"/>
        <w:ind w:left="1440"/>
        <w:rPr>
          <w:rFonts w:ascii="Bookman Old Style" w:hAnsi="Bookman Old Style" w:cs="Arial"/>
          <w:sz w:val="24"/>
          <w:szCs w:val="24"/>
        </w:rPr>
      </w:pPr>
    </w:p>
    <w:p w14:paraId="5D7BE654" w14:textId="52543214" w:rsidR="00BC06AF" w:rsidRPr="00772C3D" w:rsidRDefault="00BC06AF" w:rsidP="00772C3D">
      <w:pPr>
        <w:pStyle w:val="ListParagraph"/>
        <w:numPr>
          <w:ilvl w:val="0"/>
          <w:numId w:val="5"/>
        </w:numPr>
        <w:rPr>
          <w:rFonts w:ascii="Bookman Old Style" w:hAnsi="Bookman Old Style" w:cs="Arial"/>
          <w:sz w:val="24"/>
          <w:szCs w:val="24"/>
        </w:rPr>
      </w:pPr>
      <w:r w:rsidRPr="00772C3D">
        <w:rPr>
          <w:rFonts w:ascii="Bookman Old Style" w:hAnsi="Bookman Old Style" w:cs="Arial"/>
          <w:sz w:val="24"/>
          <w:szCs w:val="24"/>
        </w:rPr>
        <w:t xml:space="preserve">We ‘almost’ have some funds in the form of a cheque to the value of £1500 sent to </w:t>
      </w:r>
      <w:proofErr w:type="gramStart"/>
      <w:r w:rsidRPr="00772C3D">
        <w:rPr>
          <w:rFonts w:ascii="Bookman Old Style" w:hAnsi="Bookman Old Style" w:cs="Arial"/>
          <w:sz w:val="24"/>
          <w:szCs w:val="24"/>
        </w:rPr>
        <w:t>myself</w:t>
      </w:r>
      <w:proofErr w:type="gramEnd"/>
      <w:r w:rsidRPr="00772C3D">
        <w:rPr>
          <w:rFonts w:ascii="Bookman Old Style" w:hAnsi="Bookman Old Style" w:cs="Arial"/>
          <w:sz w:val="24"/>
          <w:szCs w:val="24"/>
        </w:rPr>
        <w:t xml:space="preserve"> as the </w:t>
      </w:r>
      <w:r w:rsidR="00487632">
        <w:rPr>
          <w:rFonts w:ascii="Bookman Old Style" w:hAnsi="Bookman Old Style" w:cs="Arial"/>
          <w:sz w:val="24"/>
          <w:szCs w:val="24"/>
        </w:rPr>
        <w:t>T</w:t>
      </w:r>
      <w:r w:rsidRPr="00772C3D">
        <w:rPr>
          <w:rFonts w:ascii="Bookman Old Style" w:hAnsi="Bookman Old Style" w:cs="Arial"/>
          <w:sz w:val="24"/>
          <w:szCs w:val="24"/>
        </w:rPr>
        <w:t>reasurer. The donor wishes to remain anonymous. The cheque was received on 25</w:t>
      </w:r>
      <w:r w:rsidRPr="00772C3D">
        <w:rPr>
          <w:rFonts w:ascii="Bookman Old Style" w:hAnsi="Bookman Old Style" w:cs="Arial"/>
          <w:sz w:val="24"/>
          <w:szCs w:val="24"/>
          <w:vertAlign w:val="superscript"/>
        </w:rPr>
        <w:t>th</w:t>
      </w:r>
      <w:r w:rsidRPr="00772C3D">
        <w:rPr>
          <w:rFonts w:ascii="Bookman Old Style" w:hAnsi="Bookman Old Style" w:cs="Arial"/>
          <w:sz w:val="24"/>
          <w:szCs w:val="24"/>
        </w:rPr>
        <w:t xml:space="preserve"> June 2018; so, we are anxious to have it banked as soon as possible. It is gift-aided (with a completed declaration form); so, we should receive another £375 eventually - making a total of £1875. The donor’s intention was that the money be used to support two candidates for training by Citizens</w:t>
      </w:r>
      <w:r w:rsidR="00487632">
        <w:rPr>
          <w:rFonts w:ascii="Bookman Old Style" w:hAnsi="Bookman Old Style" w:cs="Arial"/>
          <w:sz w:val="24"/>
          <w:szCs w:val="24"/>
        </w:rPr>
        <w:t xml:space="preserve"> </w:t>
      </w:r>
      <w:r w:rsidRPr="00772C3D">
        <w:rPr>
          <w:rFonts w:ascii="Bookman Old Style" w:hAnsi="Bookman Old Style" w:cs="Arial"/>
          <w:sz w:val="24"/>
          <w:szCs w:val="24"/>
        </w:rPr>
        <w:t>UK - or whatever else the Trustees may decide.</w:t>
      </w:r>
    </w:p>
    <w:p w14:paraId="75401069" w14:textId="77777777" w:rsidR="00BC06AF" w:rsidRPr="00BC06AF" w:rsidRDefault="00BC06AF" w:rsidP="00BC06AF">
      <w:pPr>
        <w:pStyle w:val="ListParagraph"/>
        <w:rPr>
          <w:rFonts w:ascii="Bookman Old Style" w:hAnsi="Bookman Old Style" w:cs="Arial"/>
          <w:sz w:val="24"/>
          <w:szCs w:val="24"/>
        </w:rPr>
      </w:pPr>
    </w:p>
    <w:p w14:paraId="35C27B90" w14:textId="77777777" w:rsidR="00BC06AF" w:rsidRPr="00BC06AF" w:rsidRDefault="00BC06AF" w:rsidP="00772C3D">
      <w:pPr>
        <w:pStyle w:val="ListParagraph"/>
        <w:numPr>
          <w:ilvl w:val="0"/>
          <w:numId w:val="5"/>
        </w:numPr>
        <w:rPr>
          <w:rFonts w:ascii="Bookman Old Style" w:hAnsi="Bookman Old Style" w:cs="Arial"/>
          <w:sz w:val="24"/>
          <w:szCs w:val="24"/>
        </w:rPr>
      </w:pPr>
      <w:r w:rsidRPr="00BC06AF">
        <w:rPr>
          <w:rFonts w:ascii="Bookman Old Style" w:hAnsi="Bookman Old Style" w:cs="Arial"/>
          <w:sz w:val="24"/>
          <w:szCs w:val="24"/>
        </w:rPr>
        <w:t xml:space="preserve">David </w:t>
      </w:r>
      <w:proofErr w:type="spellStart"/>
      <w:r w:rsidRPr="00BC06AF">
        <w:rPr>
          <w:rFonts w:ascii="Bookman Old Style" w:hAnsi="Bookman Old Style" w:cs="Arial"/>
          <w:sz w:val="24"/>
          <w:szCs w:val="24"/>
        </w:rPr>
        <w:t>Tweats</w:t>
      </w:r>
      <w:proofErr w:type="spellEnd"/>
      <w:r w:rsidRPr="00BC06AF">
        <w:rPr>
          <w:rFonts w:ascii="Bookman Old Style" w:hAnsi="Bookman Old Style" w:cs="Arial"/>
          <w:sz w:val="24"/>
          <w:szCs w:val="24"/>
        </w:rPr>
        <w:t xml:space="preserve"> has </w:t>
      </w:r>
      <w:proofErr w:type="gramStart"/>
      <w:r w:rsidRPr="00BC06AF">
        <w:rPr>
          <w:rFonts w:ascii="Bookman Old Style" w:hAnsi="Bookman Old Style" w:cs="Arial"/>
          <w:sz w:val="24"/>
          <w:szCs w:val="24"/>
        </w:rPr>
        <w:t>looked into</w:t>
      </w:r>
      <w:proofErr w:type="gramEnd"/>
      <w:r w:rsidRPr="00BC06AF">
        <w:rPr>
          <w:rFonts w:ascii="Bookman Old Style" w:hAnsi="Bookman Old Style" w:cs="Arial"/>
          <w:sz w:val="24"/>
          <w:szCs w:val="24"/>
        </w:rPr>
        <w:t xml:space="preserve"> our annual return to the Charity Commission. It now appears that we don’t have to make a return until 31</w:t>
      </w:r>
      <w:r w:rsidRPr="00BC06AF">
        <w:rPr>
          <w:rFonts w:ascii="Bookman Old Style" w:hAnsi="Bookman Old Style" w:cs="Arial"/>
          <w:sz w:val="24"/>
          <w:szCs w:val="24"/>
          <w:vertAlign w:val="superscript"/>
        </w:rPr>
        <w:t>st</w:t>
      </w:r>
      <w:r w:rsidRPr="00BC06AF">
        <w:rPr>
          <w:rFonts w:ascii="Bookman Old Style" w:hAnsi="Bookman Old Style" w:cs="Arial"/>
          <w:sz w:val="24"/>
          <w:szCs w:val="24"/>
        </w:rPr>
        <w:t xml:space="preserve"> December 2019 - to cover the period from 10</w:t>
      </w:r>
      <w:r w:rsidRPr="00BC06AF">
        <w:rPr>
          <w:rFonts w:ascii="Bookman Old Style" w:hAnsi="Bookman Old Style" w:cs="Arial"/>
          <w:sz w:val="24"/>
          <w:szCs w:val="24"/>
          <w:vertAlign w:val="superscript"/>
        </w:rPr>
        <w:t>th</w:t>
      </w:r>
      <w:r w:rsidRPr="00BC06AF">
        <w:rPr>
          <w:rFonts w:ascii="Bookman Old Style" w:hAnsi="Bookman Old Style" w:cs="Arial"/>
          <w:sz w:val="24"/>
          <w:szCs w:val="24"/>
        </w:rPr>
        <w:t xml:space="preserve"> October 2017 (when </w:t>
      </w:r>
      <w:proofErr w:type="spellStart"/>
      <w:r w:rsidRPr="00BC06AF">
        <w:rPr>
          <w:rFonts w:ascii="Bookman Old Style" w:hAnsi="Bookman Old Style" w:cs="Arial"/>
          <w:sz w:val="24"/>
          <w:szCs w:val="24"/>
        </w:rPr>
        <w:t>EngageMalvern</w:t>
      </w:r>
      <w:proofErr w:type="spellEnd"/>
      <w:r w:rsidRPr="00BC06AF">
        <w:rPr>
          <w:rFonts w:ascii="Bookman Old Style" w:hAnsi="Bookman Old Style" w:cs="Arial"/>
          <w:sz w:val="24"/>
          <w:szCs w:val="24"/>
        </w:rPr>
        <w:t xml:space="preserve"> was first registered) to 31</w:t>
      </w:r>
      <w:r w:rsidRPr="00BC06AF">
        <w:rPr>
          <w:rFonts w:ascii="Bookman Old Style" w:hAnsi="Bookman Old Style" w:cs="Arial"/>
          <w:sz w:val="24"/>
          <w:szCs w:val="24"/>
          <w:vertAlign w:val="superscript"/>
        </w:rPr>
        <w:t>st</w:t>
      </w:r>
      <w:r w:rsidRPr="00BC06AF">
        <w:rPr>
          <w:rFonts w:ascii="Bookman Old Style" w:hAnsi="Bookman Old Style" w:cs="Arial"/>
          <w:sz w:val="24"/>
          <w:szCs w:val="24"/>
        </w:rPr>
        <w:t xml:space="preserve"> December 2018. (We are unable to make a return before registering a bank account.)</w:t>
      </w:r>
    </w:p>
    <w:p w14:paraId="6B7673BC" w14:textId="666EE8BF" w:rsidR="00BC06AF" w:rsidRPr="00BC06AF" w:rsidRDefault="00BC06AF" w:rsidP="00BC06AF">
      <w:pPr>
        <w:jc w:val="both"/>
        <w:rPr>
          <w:rFonts w:ascii="Bookman Old Style" w:hAnsi="Bookman Old Style" w:cs="Arial"/>
          <w:sz w:val="24"/>
          <w:szCs w:val="24"/>
        </w:rPr>
      </w:pPr>
      <w:r w:rsidRPr="00BC06AF">
        <w:rPr>
          <w:rFonts w:ascii="Bookman Old Style" w:hAnsi="Bookman Old Style" w:cs="Arial"/>
          <w:sz w:val="24"/>
          <w:szCs w:val="24"/>
        </w:rPr>
        <w:t>This is the shortest report I expect to make.</w:t>
      </w:r>
    </w:p>
    <w:p w14:paraId="0D0C8844" w14:textId="77777777" w:rsidR="00BC06AF" w:rsidRDefault="00BC06AF" w:rsidP="00BC06AF">
      <w:pPr>
        <w:pStyle w:val="ListParagraph"/>
        <w:rPr>
          <w:rFonts w:ascii="Bookman Old Style" w:hAnsi="Bookman Old Style"/>
          <w:sz w:val="24"/>
          <w:szCs w:val="24"/>
          <w:lang w:val="en-GB"/>
        </w:rPr>
      </w:pPr>
    </w:p>
    <w:p w14:paraId="195B0598" w14:textId="2B12E09A" w:rsidR="00BC06AF" w:rsidRDefault="00564E9D" w:rsidP="00564E9D">
      <w:pPr>
        <w:pStyle w:val="ListParagraph"/>
        <w:numPr>
          <w:ilvl w:val="0"/>
          <w:numId w:val="1"/>
        </w:numPr>
        <w:rPr>
          <w:rFonts w:ascii="Bookman Old Style" w:hAnsi="Bookman Old Style"/>
          <w:sz w:val="24"/>
          <w:szCs w:val="24"/>
          <w:lang w:val="en-GB"/>
        </w:rPr>
      </w:pPr>
      <w:r>
        <w:rPr>
          <w:rFonts w:ascii="Bookman Old Style" w:hAnsi="Bookman Old Style"/>
          <w:sz w:val="24"/>
          <w:szCs w:val="24"/>
          <w:lang w:val="en-GB"/>
        </w:rPr>
        <w:t>Grant applications</w:t>
      </w:r>
    </w:p>
    <w:p w14:paraId="0E3F4C37" w14:textId="59B5C28C" w:rsidR="00564E9D" w:rsidRDefault="00564E9D" w:rsidP="00564E9D">
      <w:pPr>
        <w:pStyle w:val="ListParagraph"/>
        <w:rPr>
          <w:rFonts w:ascii="Bookman Old Style" w:hAnsi="Bookman Old Style"/>
          <w:sz w:val="24"/>
          <w:szCs w:val="24"/>
          <w:lang w:val="en-GB"/>
        </w:rPr>
      </w:pPr>
      <w:r>
        <w:rPr>
          <w:rFonts w:ascii="Bookman Old Style" w:hAnsi="Bookman Old Style"/>
          <w:sz w:val="24"/>
          <w:szCs w:val="24"/>
          <w:lang w:val="en-GB"/>
        </w:rPr>
        <w:t xml:space="preserve">Barry gave a </w:t>
      </w:r>
      <w:r w:rsidR="00487632">
        <w:rPr>
          <w:rFonts w:ascii="Bookman Old Style" w:hAnsi="Bookman Old Style"/>
          <w:sz w:val="24"/>
          <w:szCs w:val="24"/>
          <w:lang w:val="en-GB"/>
        </w:rPr>
        <w:t>review</w:t>
      </w:r>
      <w:r>
        <w:rPr>
          <w:rFonts w:ascii="Bookman Old Style" w:hAnsi="Bookman Old Style"/>
          <w:sz w:val="24"/>
          <w:szCs w:val="24"/>
          <w:lang w:val="en-GB"/>
        </w:rPr>
        <w:t xml:space="preserve"> of the likely approach and scope of the grant applications to be made</w:t>
      </w:r>
      <w:r w:rsidR="00487632">
        <w:rPr>
          <w:rFonts w:ascii="Bookman Old Style" w:hAnsi="Bookman Old Style"/>
          <w:sz w:val="24"/>
          <w:szCs w:val="24"/>
          <w:lang w:val="en-GB"/>
        </w:rPr>
        <w:t xml:space="preserve"> by EM</w:t>
      </w:r>
      <w:r>
        <w:rPr>
          <w:rFonts w:ascii="Bookman Old Style" w:hAnsi="Bookman Old Style"/>
          <w:sz w:val="24"/>
          <w:szCs w:val="24"/>
          <w:lang w:val="en-GB"/>
        </w:rPr>
        <w:t xml:space="preserve"> in the future</w:t>
      </w:r>
      <w:r w:rsidR="00487632">
        <w:rPr>
          <w:rFonts w:ascii="Bookman Old Style" w:hAnsi="Bookman Old Style"/>
          <w:sz w:val="24"/>
          <w:szCs w:val="24"/>
          <w:lang w:val="en-GB"/>
        </w:rPr>
        <w:t>,</w:t>
      </w:r>
      <w:r>
        <w:rPr>
          <w:rFonts w:ascii="Bookman Old Style" w:hAnsi="Bookman Old Style"/>
          <w:sz w:val="24"/>
          <w:szCs w:val="24"/>
          <w:lang w:val="en-GB"/>
        </w:rPr>
        <w:t xml:space="preserve"> as below:</w:t>
      </w:r>
    </w:p>
    <w:p w14:paraId="4ADA6CA0" w14:textId="476889F8" w:rsidR="00564E9D" w:rsidRPr="00564E9D" w:rsidRDefault="00564E9D" w:rsidP="00564E9D">
      <w:pPr>
        <w:rPr>
          <w:rFonts w:ascii="Bookman Old Style" w:hAnsi="Bookman Old Style"/>
          <w:b/>
          <w:u w:val="single"/>
        </w:rPr>
      </w:pPr>
      <w:r w:rsidRPr="00564E9D">
        <w:rPr>
          <w:rFonts w:ascii="Bookman Old Style" w:hAnsi="Bookman Old Style"/>
          <w:b/>
          <w:u w:val="single"/>
        </w:rPr>
        <w:t xml:space="preserve">Outline EM Proposal for Community </w:t>
      </w:r>
      <w:proofErr w:type="spellStart"/>
      <w:r w:rsidRPr="00564E9D">
        <w:rPr>
          <w:rFonts w:ascii="Bookman Old Style" w:hAnsi="Bookman Old Style"/>
          <w:b/>
          <w:u w:val="single"/>
        </w:rPr>
        <w:t>Organising</w:t>
      </w:r>
      <w:proofErr w:type="spellEnd"/>
      <w:r w:rsidRPr="00564E9D">
        <w:rPr>
          <w:rFonts w:ascii="Bookman Old Style" w:hAnsi="Bookman Old Style"/>
          <w:b/>
          <w:u w:val="single"/>
        </w:rPr>
        <w:t xml:space="preserve"> and Charitable Cooperatives and Trusts </w:t>
      </w:r>
      <w:proofErr w:type="spellStart"/>
      <w:r w:rsidRPr="00564E9D">
        <w:rPr>
          <w:rFonts w:ascii="Bookman Old Style" w:hAnsi="Bookman Old Style"/>
          <w:b/>
          <w:u w:val="single"/>
        </w:rPr>
        <w:t>Programme</w:t>
      </w:r>
      <w:proofErr w:type="spellEnd"/>
      <w:r w:rsidRPr="00564E9D">
        <w:rPr>
          <w:rFonts w:ascii="Bookman Old Style" w:hAnsi="Bookman Old Style"/>
          <w:b/>
          <w:u w:val="single"/>
        </w:rPr>
        <w:t xml:space="preserve"> in Malvern Hills town and country areas                </w:t>
      </w:r>
    </w:p>
    <w:p w14:paraId="388604B0" w14:textId="5B39722C" w:rsidR="00564E9D" w:rsidRPr="00564E9D" w:rsidRDefault="00564E9D" w:rsidP="00564E9D">
      <w:pPr>
        <w:rPr>
          <w:rFonts w:ascii="Bookman Old Style" w:hAnsi="Bookman Old Style"/>
          <w:sz w:val="24"/>
          <w:szCs w:val="24"/>
        </w:rPr>
      </w:pPr>
      <w:proofErr w:type="spellStart"/>
      <w:r w:rsidRPr="00564E9D">
        <w:rPr>
          <w:rFonts w:ascii="Bookman Old Style" w:hAnsi="Bookman Old Style"/>
          <w:sz w:val="24"/>
          <w:szCs w:val="24"/>
        </w:rPr>
        <w:t>Programme</w:t>
      </w:r>
      <w:proofErr w:type="spellEnd"/>
      <w:r w:rsidRPr="00564E9D">
        <w:rPr>
          <w:rFonts w:ascii="Bookman Old Style" w:hAnsi="Bookman Old Style"/>
          <w:sz w:val="24"/>
          <w:szCs w:val="24"/>
        </w:rPr>
        <w:t xml:space="preserve"> cost</w:t>
      </w:r>
      <w:r w:rsidR="00487632">
        <w:rPr>
          <w:rFonts w:ascii="Bookman Old Style" w:hAnsi="Bookman Old Style"/>
          <w:sz w:val="24"/>
          <w:szCs w:val="24"/>
        </w:rPr>
        <w:t>s</w:t>
      </w:r>
      <w:r w:rsidRPr="00564E9D">
        <w:rPr>
          <w:rFonts w:ascii="Bookman Old Style" w:hAnsi="Bookman Old Style"/>
          <w:sz w:val="24"/>
          <w:szCs w:val="24"/>
        </w:rPr>
        <w:t xml:space="preserve">: £200,000 over 3 years =&gt; two </w:t>
      </w:r>
      <w:r w:rsidR="00487632">
        <w:rPr>
          <w:rFonts w:ascii="Bookman Old Style" w:hAnsi="Bookman Old Style"/>
          <w:sz w:val="24"/>
          <w:szCs w:val="24"/>
        </w:rPr>
        <w:t>C</w:t>
      </w:r>
      <w:r w:rsidRPr="00564E9D">
        <w:rPr>
          <w:rFonts w:ascii="Bookman Old Style" w:hAnsi="Bookman Old Style"/>
          <w:sz w:val="24"/>
          <w:szCs w:val="24"/>
        </w:rPr>
        <w:t xml:space="preserve">ommunity </w:t>
      </w:r>
      <w:proofErr w:type="spellStart"/>
      <w:r w:rsidR="00487632">
        <w:rPr>
          <w:rFonts w:ascii="Bookman Old Style" w:hAnsi="Bookman Old Style"/>
          <w:sz w:val="24"/>
          <w:szCs w:val="24"/>
        </w:rPr>
        <w:t>O</w:t>
      </w:r>
      <w:r w:rsidRPr="00564E9D">
        <w:rPr>
          <w:rFonts w:ascii="Bookman Old Style" w:hAnsi="Bookman Old Style"/>
          <w:sz w:val="24"/>
          <w:szCs w:val="24"/>
        </w:rPr>
        <w:t>rganising</w:t>
      </w:r>
      <w:proofErr w:type="spellEnd"/>
      <w:r w:rsidRPr="00564E9D">
        <w:rPr>
          <w:rFonts w:ascii="Bookman Old Style" w:hAnsi="Bookman Old Style"/>
          <w:sz w:val="24"/>
          <w:szCs w:val="24"/>
        </w:rPr>
        <w:t xml:space="preserve"> officers +office support.</w:t>
      </w:r>
    </w:p>
    <w:p w14:paraId="086EABE8" w14:textId="45DDF227" w:rsidR="00564E9D" w:rsidRPr="00564E9D" w:rsidRDefault="00564E9D" w:rsidP="00564E9D">
      <w:pPr>
        <w:rPr>
          <w:rFonts w:ascii="Bookman Old Style" w:hAnsi="Bookman Old Style"/>
          <w:sz w:val="24"/>
          <w:szCs w:val="24"/>
        </w:rPr>
      </w:pPr>
      <w:r w:rsidRPr="00564E9D">
        <w:rPr>
          <w:rFonts w:ascii="Bookman Old Style" w:hAnsi="Bookman Old Style"/>
          <w:sz w:val="24"/>
          <w:szCs w:val="24"/>
        </w:rPr>
        <w:t xml:space="preserve">£100,000 via donations (mostly “in-kind”, </w:t>
      </w:r>
      <w:proofErr w:type="spellStart"/>
      <w:r w:rsidRPr="00564E9D">
        <w:rPr>
          <w:rFonts w:ascii="Bookman Old Style" w:hAnsi="Bookman Old Style"/>
          <w:sz w:val="24"/>
          <w:szCs w:val="24"/>
        </w:rPr>
        <w:t>eg</w:t>
      </w:r>
      <w:proofErr w:type="spellEnd"/>
      <w:r w:rsidRPr="00564E9D">
        <w:rPr>
          <w:rFonts w:ascii="Bookman Old Style" w:hAnsi="Bookman Old Style"/>
          <w:sz w:val="24"/>
          <w:szCs w:val="24"/>
        </w:rPr>
        <w:t xml:space="preserve"> denoted land for housing—for some people may be set against tax liabilities, provision of office).</w:t>
      </w:r>
    </w:p>
    <w:p w14:paraId="18C5A033" w14:textId="77777777" w:rsidR="00564E9D" w:rsidRPr="00564E9D" w:rsidRDefault="00564E9D" w:rsidP="00564E9D">
      <w:pPr>
        <w:rPr>
          <w:rFonts w:ascii="Bookman Old Style" w:hAnsi="Bookman Old Style"/>
          <w:sz w:val="24"/>
          <w:szCs w:val="24"/>
        </w:rPr>
      </w:pPr>
      <w:r w:rsidRPr="00564E9D">
        <w:rPr>
          <w:rFonts w:ascii="Bookman Old Style" w:hAnsi="Bookman Old Style"/>
          <w:sz w:val="24"/>
          <w:szCs w:val="24"/>
        </w:rPr>
        <w:t>£100,000 via grant (</w:t>
      </w:r>
      <w:proofErr w:type="spellStart"/>
      <w:r w:rsidRPr="00564E9D">
        <w:rPr>
          <w:rFonts w:ascii="Bookman Old Style" w:hAnsi="Bookman Old Style"/>
          <w:sz w:val="24"/>
          <w:szCs w:val="24"/>
        </w:rPr>
        <w:t>eg</w:t>
      </w:r>
      <w:proofErr w:type="spellEnd"/>
      <w:r w:rsidRPr="00564E9D">
        <w:rPr>
          <w:rFonts w:ascii="Bookman Old Style" w:hAnsi="Bookman Old Style"/>
          <w:sz w:val="24"/>
          <w:szCs w:val="24"/>
        </w:rPr>
        <w:t xml:space="preserve"> the Methodist Church central justice fund, the Big Issue social fund).</w:t>
      </w:r>
    </w:p>
    <w:p w14:paraId="709F91DA" w14:textId="27A3FD52" w:rsidR="00564E9D" w:rsidRPr="00564E9D" w:rsidRDefault="00564E9D" w:rsidP="00564E9D">
      <w:pPr>
        <w:rPr>
          <w:rFonts w:ascii="Bookman Old Style" w:hAnsi="Bookman Old Style"/>
          <w:sz w:val="24"/>
          <w:szCs w:val="24"/>
        </w:rPr>
      </w:pPr>
      <w:r w:rsidRPr="00564E9D">
        <w:rPr>
          <w:rFonts w:ascii="Bookman Old Style" w:hAnsi="Bookman Old Style"/>
          <w:sz w:val="24"/>
          <w:szCs w:val="24"/>
        </w:rPr>
        <w:t>Project 1</w:t>
      </w:r>
      <w:r w:rsidR="00CC1B48">
        <w:rPr>
          <w:rFonts w:ascii="Bookman Old Style" w:hAnsi="Bookman Old Style"/>
          <w:sz w:val="24"/>
          <w:szCs w:val="24"/>
        </w:rPr>
        <w:t>:</w:t>
      </w:r>
      <w:r w:rsidRPr="00564E9D">
        <w:rPr>
          <w:rFonts w:ascii="Bookman Old Style" w:hAnsi="Bookman Old Style"/>
          <w:sz w:val="24"/>
          <w:szCs w:val="24"/>
        </w:rPr>
        <w:t xml:space="preserve"> “Really-Affordable</w:t>
      </w:r>
      <w:r w:rsidRPr="00564E9D">
        <w:rPr>
          <w:rFonts w:ascii="Bookman Old Style" w:hAnsi="Bookman Old Style"/>
          <w:b/>
          <w:sz w:val="24"/>
          <w:szCs w:val="24"/>
        </w:rPr>
        <w:t xml:space="preserve"> Housing</w:t>
      </w:r>
      <w:r w:rsidRPr="00564E9D">
        <w:rPr>
          <w:rFonts w:ascii="Bookman Old Style" w:hAnsi="Bookman Old Style"/>
          <w:sz w:val="24"/>
          <w:szCs w:val="24"/>
        </w:rPr>
        <w:t>”: Local Housing Trust</w:t>
      </w:r>
      <w:r w:rsidR="00487632">
        <w:rPr>
          <w:rFonts w:ascii="Bookman Old Style" w:hAnsi="Bookman Old Style"/>
          <w:sz w:val="24"/>
          <w:szCs w:val="24"/>
        </w:rPr>
        <w:t xml:space="preserve"> </w:t>
      </w:r>
      <w:r w:rsidRPr="00564E9D">
        <w:rPr>
          <w:rFonts w:ascii="Bookman Old Style" w:hAnsi="Bookman Old Style"/>
          <w:sz w:val="24"/>
          <w:szCs w:val="24"/>
        </w:rPr>
        <w:t>(LHT).</w:t>
      </w:r>
    </w:p>
    <w:p w14:paraId="34AB436B" w14:textId="1FDE7260" w:rsidR="00564E9D" w:rsidRPr="00564E9D" w:rsidRDefault="00564E9D" w:rsidP="00564E9D">
      <w:pPr>
        <w:rPr>
          <w:rFonts w:ascii="Bookman Old Style" w:hAnsi="Bookman Old Style"/>
          <w:sz w:val="24"/>
          <w:szCs w:val="24"/>
        </w:rPr>
      </w:pPr>
      <w:r w:rsidRPr="00564E9D">
        <w:rPr>
          <w:rFonts w:ascii="Bookman Old Style" w:hAnsi="Bookman Old Style"/>
          <w:sz w:val="24"/>
          <w:szCs w:val="24"/>
        </w:rPr>
        <w:t>Project 2</w:t>
      </w:r>
      <w:r w:rsidR="00CC1B48">
        <w:rPr>
          <w:rFonts w:ascii="Bookman Old Style" w:hAnsi="Bookman Old Style"/>
          <w:sz w:val="24"/>
          <w:szCs w:val="24"/>
        </w:rPr>
        <w:t xml:space="preserve">: </w:t>
      </w:r>
      <w:r w:rsidRPr="00564E9D">
        <w:rPr>
          <w:rFonts w:ascii="Bookman Old Style" w:hAnsi="Bookman Old Style"/>
          <w:sz w:val="24"/>
          <w:szCs w:val="24"/>
        </w:rPr>
        <w:t xml:space="preserve">“Integrated and Connected </w:t>
      </w:r>
      <w:r w:rsidRPr="00564E9D">
        <w:rPr>
          <w:rFonts w:ascii="Bookman Old Style" w:hAnsi="Bookman Old Style"/>
          <w:b/>
          <w:sz w:val="24"/>
          <w:szCs w:val="24"/>
        </w:rPr>
        <w:t>Transpor</w:t>
      </w:r>
      <w:r w:rsidRPr="00564E9D">
        <w:rPr>
          <w:rFonts w:ascii="Bookman Old Style" w:hAnsi="Bookman Old Style"/>
          <w:sz w:val="24"/>
          <w:szCs w:val="24"/>
        </w:rPr>
        <w:t>t”: Local Transport Trust</w:t>
      </w:r>
      <w:r w:rsidR="00487632">
        <w:rPr>
          <w:rFonts w:ascii="Bookman Old Style" w:hAnsi="Bookman Old Style"/>
          <w:sz w:val="24"/>
          <w:szCs w:val="24"/>
        </w:rPr>
        <w:t xml:space="preserve"> </w:t>
      </w:r>
      <w:r w:rsidRPr="00564E9D">
        <w:rPr>
          <w:rFonts w:ascii="Bookman Old Style" w:hAnsi="Bookman Old Style"/>
          <w:sz w:val="24"/>
          <w:szCs w:val="24"/>
        </w:rPr>
        <w:t>(LTT).</w:t>
      </w:r>
    </w:p>
    <w:p w14:paraId="29463704" w14:textId="2C49668E" w:rsidR="00564E9D" w:rsidRPr="00564E9D" w:rsidRDefault="00564E9D" w:rsidP="00564E9D">
      <w:pPr>
        <w:rPr>
          <w:rFonts w:ascii="Bookman Old Style" w:hAnsi="Bookman Old Style"/>
          <w:sz w:val="24"/>
          <w:szCs w:val="24"/>
        </w:rPr>
      </w:pPr>
      <w:r w:rsidRPr="00564E9D">
        <w:rPr>
          <w:rFonts w:ascii="Bookman Old Style" w:hAnsi="Bookman Old Style"/>
          <w:sz w:val="24"/>
          <w:szCs w:val="24"/>
        </w:rPr>
        <w:t>Project 3</w:t>
      </w:r>
      <w:r w:rsidR="00CC1B48">
        <w:rPr>
          <w:rFonts w:ascii="Bookman Old Style" w:hAnsi="Bookman Old Style"/>
          <w:sz w:val="24"/>
          <w:szCs w:val="24"/>
        </w:rPr>
        <w:t xml:space="preserve">: </w:t>
      </w:r>
      <w:r w:rsidRPr="00564E9D">
        <w:rPr>
          <w:rFonts w:ascii="Bookman Old Style" w:hAnsi="Bookman Old Style"/>
          <w:sz w:val="24"/>
          <w:szCs w:val="24"/>
        </w:rPr>
        <w:t>“</w:t>
      </w:r>
      <w:r w:rsidRPr="00564E9D">
        <w:rPr>
          <w:rFonts w:ascii="Bookman Old Style" w:hAnsi="Bookman Old Style"/>
          <w:b/>
          <w:sz w:val="24"/>
          <w:szCs w:val="24"/>
        </w:rPr>
        <w:t>Social Care</w:t>
      </w:r>
      <w:r w:rsidRPr="00564E9D">
        <w:rPr>
          <w:rFonts w:ascii="Bookman Old Style" w:hAnsi="Bookman Old Style"/>
          <w:sz w:val="24"/>
          <w:szCs w:val="24"/>
        </w:rPr>
        <w:t xml:space="preserve"> User-plus- Employee Cooperative” (SCC).</w:t>
      </w:r>
    </w:p>
    <w:p w14:paraId="05B95173" w14:textId="2CF55299" w:rsidR="00564E9D" w:rsidRPr="00564E9D" w:rsidRDefault="00564E9D" w:rsidP="00564E9D">
      <w:pPr>
        <w:rPr>
          <w:rFonts w:ascii="Bookman Old Style" w:hAnsi="Bookman Old Style"/>
          <w:sz w:val="24"/>
          <w:szCs w:val="24"/>
        </w:rPr>
      </w:pPr>
      <w:r w:rsidRPr="00564E9D">
        <w:rPr>
          <w:rFonts w:ascii="Bookman Old Style" w:hAnsi="Bookman Old Style"/>
          <w:sz w:val="24"/>
          <w:szCs w:val="24"/>
        </w:rPr>
        <w:t xml:space="preserve">Project </w:t>
      </w:r>
      <w:r w:rsidR="00CC1B48">
        <w:rPr>
          <w:rFonts w:ascii="Bookman Old Style" w:hAnsi="Bookman Old Style"/>
          <w:sz w:val="24"/>
          <w:szCs w:val="24"/>
        </w:rPr>
        <w:t>4:</w:t>
      </w:r>
      <w:r w:rsidRPr="00564E9D">
        <w:rPr>
          <w:rFonts w:ascii="Bookman Old Style" w:hAnsi="Bookman Old Style"/>
          <w:sz w:val="24"/>
          <w:szCs w:val="24"/>
        </w:rPr>
        <w:t xml:space="preserve"> “Reduction in Alcohol and Drug Access and Abuse”: research into means for reduction in alcohol/drug outlets in locality.</w:t>
      </w:r>
    </w:p>
    <w:p w14:paraId="317656B6" w14:textId="07DB66BE" w:rsidR="00564E9D" w:rsidRPr="00564E9D" w:rsidRDefault="00564E9D" w:rsidP="00564E9D">
      <w:pPr>
        <w:rPr>
          <w:rFonts w:ascii="Bookman Old Style" w:hAnsi="Bookman Old Style"/>
          <w:sz w:val="24"/>
          <w:szCs w:val="24"/>
        </w:rPr>
      </w:pPr>
      <w:r w:rsidRPr="00564E9D">
        <w:rPr>
          <w:rFonts w:ascii="Bookman Old Style" w:hAnsi="Bookman Old Style"/>
          <w:sz w:val="24"/>
          <w:szCs w:val="24"/>
        </w:rPr>
        <w:t>Project 5</w:t>
      </w:r>
      <w:r w:rsidR="00CC1B48">
        <w:rPr>
          <w:rFonts w:ascii="Bookman Old Style" w:hAnsi="Bookman Old Style"/>
          <w:sz w:val="24"/>
          <w:szCs w:val="24"/>
        </w:rPr>
        <w:t xml:space="preserve">: </w:t>
      </w:r>
      <w:r w:rsidRPr="00564E9D">
        <w:rPr>
          <w:rFonts w:ascii="Bookman Old Style" w:hAnsi="Bookman Old Style"/>
          <w:sz w:val="24"/>
          <w:szCs w:val="24"/>
        </w:rPr>
        <w:t xml:space="preserve">Appointment and training of central Community </w:t>
      </w:r>
      <w:proofErr w:type="spellStart"/>
      <w:r w:rsidRPr="00564E9D">
        <w:rPr>
          <w:rFonts w:ascii="Bookman Old Style" w:hAnsi="Bookman Old Style"/>
          <w:sz w:val="24"/>
          <w:szCs w:val="24"/>
        </w:rPr>
        <w:t>Organisers</w:t>
      </w:r>
      <w:proofErr w:type="spellEnd"/>
      <w:r w:rsidR="00487632">
        <w:rPr>
          <w:rFonts w:ascii="Bookman Old Style" w:hAnsi="Bookman Old Style"/>
          <w:sz w:val="24"/>
          <w:szCs w:val="24"/>
        </w:rPr>
        <w:t xml:space="preserve"> (COs) </w:t>
      </w:r>
      <w:r w:rsidRPr="00564E9D">
        <w:rPr>
          <w:rFonts w:ascii="Bookman Old Style" w:hAnsi="Bookman Old Style"/>
          <w:sz w:val="24"/>
          <w:szCs w:val="24"/>
        </w:rPr>
        <w:t>(full-time/part-time/ voluntary), establishment of working links with L</w:t>
      </w:r>
      <w:r w:rsidR="00487632">
        <w:rPr>
          <w:rFonts w:ascii="Bookman Old Style" w:hAnsi="Bookman Old Style"/>
          <w:sz w:val="24"/>
          <w:szCs w:val="24"/>
        </w:rPr>
        <w:t>ocal Authorities</w:t>
      </w:r>
      <w:r w:rsidRPr="00564E9D">
        <w:rPr>
          <w:rFonts w:ascii="Bookman Old Style" w:hAnsi="Bookman Old Style"/>
          <w:sz w:val="24"/>
          <w:szCs w:val="24"/>
        </w:rPr>
        <w:t xml:space="preserve"> et al and establishment of the Voluntary Community Implementation Groups who will implement the projects with support from the COs and in association with the LAs et al.</w:t>
      </w:r>
    </w:p>
    <w:p w14:paraId="23E944DB" w14:textId="03A29D47" w:rsidR="00564E9D" w:rsidRPr="00564E9D" w:rsidRDefault="00564E9D" w:rsidP="00564E9D">
      <w:pPr>
        <w:rPr>
          <w:rFonts w:ascii="Bookman Old Style" w:hAnsi="Bookman Old Style"/>
          <w:sz w:val="24"/>
          <w:szCs w:val="24"/>
        </w:rPr>
      </w:pPr>
      <w:r w:rsidRPr="00564E9D">
        <w:rPr>
          <w:rFonts w:ascii="Bookman Old Style" w:hAnsi="Bookman Old Style"/>
          <w:sz w:val="24"/>
          <w:szCs w:val="24"/>
        </w:rPr>
        <w:t>Year 1</w:t>
      </w:r>
      <w:r w:rsidR="00CC1B48">
        <w:rPr>
          <w:rFonts w:ascii="Bookman Old Style" w:hAnsi="Bookman Old Style"/>
          <w:sz w:val="24"/>
          <w:szCs w:val="24"/>
        </w:rPr>
        <w:t xml:space="preserve"> </w:t>
      </w:r>
      <w:r w:rsidRPr="00564E9D">
        <w:rPr>
          <w:rFonts w:ascii="Bookman Old Style" w:hAnsi="Bookman Old Style"/>
          <w:sz w:val="24"/>
          <w:szCs w:val="24"/>
        </w:rPr>
        <w:t>Projects 5, 1, 2 and 3.</w:t>
      </w:r>
    </w:p>
    <w:p w14:paraId="47035D00" w14:textId="62D34DFB" w:rsidR="00564E9D" w:rsidRPr="00564E9D" w:rsidRDefault="00564E9D" w:rsidP="00564E9D">
      <w:pPr>
        <w:rPr>
          <w:rFonts w:ascii="Bookman Old Style" w:hAnsi="Bookman Old Style"/>
          <w:sz w:val="24"/>
          <w:szCs w:val="24"/>
        </w:rPr>
      </w:pPr>
      <w:r w:rsidRPr="00564E9D">
        <w:rPr>
          <w:rFonts w:ascii="Bookman Old Style" w:hAnsi="Bookman Old Style"/>
          <w:sz w:val="24"/>
          <w:szCs w:val="24"/>
        </w:rPr>
        <w:t>Year 2</w:t>
      </w:r>
      <w:r w:rsidR="00CC1B48">
        <w:rPr>
          <w:rFonts w:ascii="Bookman Old Style" w:hAnsi="Bookman Old Style"/>
          <w:sz w:val="24"/>
          <w:szCs w:val="24"/>
        </w:rPr>
        <w:t xml:space="preserve"> </w:t>
      </w:r>
      <w:r w:rsidRPr="00564E9D">
        <w:rPr>
          <w:rFonts w:ascii="Bookman Old Style" w:hAnsi="Bookman Old Style"/>
          <w:sz w:val="24"/>
          <w:szCs w:val="24"/>
        </w:rPr>
        <w:t>Projects 1, 2 and 3.</w:t>
      </w:r>
    </w:p>
    <w:p w14:paraId="6713A1DD" w14:textId="4A04A7E7" w:rsidR="00564E9D" w:rsidRPr="00564E9D" w:rsidRDefault="00564E9D" w:rsidP="00564E9D">
      <w:pPr>
        <w:rPr>
          <w:rFonts w:ascii="Bookman Old Style" w:hAnsi="Bookman Old Style"/>
          <w:sz w:val="24"/>
          <w:szCs w:val="24"/>
        </w:rPr>
      </w:pPr>
      <w:r w:rsidRPr="00564E9D">
        <w:rPr>
          <w:rFonts w:ascii="Bookman Old Style" w:hAnsi="Bookman Old Style"/>
          <w:sz w:val="24"/>
          <w:szCs w:val="24"/>
        </w:rPr>
        <w:t>Year 3</w:t>
      </w:r>
      <w:r w:rsidR="00CC1B48">
        <w:rPr>
          <w:rFonts w:ascii="Bookman Old Style" w:hAnsi="Bookman Old Style"/>
          <w:sz w:val="24"/>
          <w:szCs w:val="24"/>
        </w:rPr>
        <w:t xml:space="preserve"> </w:t>
      </w:r>
      <w:r w:rsidRPr="00564E9D">
        <w:rPr>
          <w:rFonts w:ascii="Bookman Old Style" w:hAnsi="Bookman Old Style"/>
          <w:sz w:val="24"/>
          <w:szCs w:val="24"/>
        </w:rPr>
        <w:t>Projects 1, 2, 3 and 4.</w:t>
      </w:r>
    </w:p>
    <w:p w14:paraId="77358575" w14:textId="6BB7DE63" w:rsidR="00564E9D" w:rsidRPr="00564E9D" w:rsidRDefault="00564E9D" w:rsidP="00564E9D">
      <w:pPr>
        <w:rPr>
          <w:rFonts w:ascii="Bookman Old Style" w:hAnsi="Bookman Old Style"/>
          <w:sz w:val="24"/>
          <w:szCs w:val="24"/>
        </w:rPr>
      </w:pPr>
      <w:r w:rsidRPr="00564E9D">
        <w:rPr>
          <w:rFonts w:ascii="Bookman Old Style" w:hAnsi="Bookman Old Style"/>
          <w:sz w:val="24"/>
          <w:szCs w:val="24"/>
        </w:rPr>
        <w:t xml:space="preserve">Outcomes:  trained </w:t>
      </w:r>
      <w:r w:rsidR="00487632">
        <w:rPr>
          <w:rFonts w:ascii="Bookman Old Style" w:hAnsi="Bookman Old Style"/>
          <w:sz w:val="24"/>
          <w:szCs w:val="24"/>
        </w:rPr>
        <w:t>C</w:t>
      </w:r>
      <w:r w:rsidRPr="00564E9D">
        <w:rPr>
          <w:rFonts w:ascii="Bookman Old Style" w:hAnsi="Bookman Old Style"/>
          <w:sz w:val="24"/>
          <w:szCs w:val="24"/>
        </w:rPr>
        <w:t xml:space="preserve">ommunity </w:t>
      </w:r>
      <w:proofErr w:type="spellStart"/>
      <w:r w:rsidR="00487632">
        <w:rPr>
          <w:rFonts w:ascii="Bookman Old Style" w:hAnsi="Bookman Old Style"/>
          <w:sz w:val="24"/>
          <w:szCs w:val="24"/>
        </w:rPr>
        <w:t>O</w:t>
      </w:r>
      <w:r w:rsidRPr="00564E9D">
        <w:rPr>
          <w:rFonts w:ascii="Bookman Old Style" w:hAnsi="Bookman Old Style"/>
          <w:sz w:val="24"/>
          <w:szCs w:val="24"/>
        </w:rPr>
        <w:t>rganisers</w:t>
      </w:r>
      <w:proofErr w:type="spellEnd"/>
      <w:r w:rsidRPr="00564E9D">
        <w:rPr>
          <w:rFonts w:ascii="Bookman Old Style" w:hAnsi="Bookman Old Style"/>
          <w:sz w:val="24"/>
          <w:szCs w:val="24"/>
        </w:rPr>
        <w:t>, operational charitable trusts/cooperative</w:t>
      </w:r>
      <w:r w:rsidR="00487632">
        <w:rPr>
          <w:rFonts w:ascii="Bookman Old Style" w:hAnsi="Bookman Old Style"/>
          <w:sz w:val="24"/>
          <w:szCs w:val="24"/>
        </w:rPr>
        <w:t xml:space="preserve"> </w:t>
      </w:r>
      <w:r w:rsidRPr="00564E9D">
        <w:rPr>
          <w:rFonts w:ascii="Bookman Old Style" w:hAnsi="Bookman Old Style"/>
          <w:sz w:val="24"/>
          <w:szCs w:val="24"/>
        </w:rPr>
        <w:t xml:space="preserve">(housing, transport, social care) and reduction in alcohol and drug abuse, all to be described in a newly published manual as exemplars for small town-country areas. </w:t>
      </w:r>
    </w:p>
    <w:p w14:paraId="5B4DC21A" w14:textId="5B1BAF97" w:rsidR="00564E9D" w:rsidRDefault="00564E9D" w:rsidP="00564E9D">
      <w:pPr>
        <w:rPr>
          <w:rFonts w:ascii="Bookman Old Style" w:hAnsi="Bookman Old Style"/>
          <w:sz w:val="24"/>
          <w:szCs w:val="24"/>
        </w:rPr>
      </w:pPr>
      <w:r w:rsidRPr="00564E9D">
        <w:rPr>
          <w:rFonts w:ascii="Bookman Old Style" w:hAnsi="Bookman Old Style"/>
          <w:sz w:val="24"/>
          <w:szCs w:val="24"/>
        </w:rPr>
        <w:t xml:space="preserve">Responsible for and oversight of the </w:t>
      </w:r>
      <w:proofErr w:type="spellStart"/>
      <w:r w:rsidRPr="00564E9D">
        <w:rPr>
          <w:rFonts w:ascii="Bookman Old Style" w:hAnsi="Bookman Old Style"/>
          <w:sz w:val="24"/>
          <w:szCs w:val="24"/>
        </w:rPr>
        <w:t>Programme</w:t>
      </w:r>
      <w:proofErr w:type="spellEnd"/>
      <w:r w:rsidRPr="00564E9D">
        <w:rPr>
          <w:rFonts w:ascii="Bookman Old Style" w:hAnsi="Bookman Old Style"/>
          <w:sz w:val="24"/>
          <w:szCs w:val="24"/>
        </w:rPr>
        <w:t>: EM with inputs from associates</w:t>
      </w:r>
      <w:r w:rsidR="00CC1B48">
        <w:rPr>
          <w:rFonts w:ascii="Bookman Old Style" w:hAnsi="Bookman Old Style"/>
          <w:sz w:val="24"/>
          <w:szCs w:val="24"/>
        </w:rPr>
        <w:t xml:space="preserve"> </w:t>
      </w:r>
      <w:r w:rsidRPr="00564E9D">
        <w:rPr>
          <w:rFonts w:ascii="Bookman Old Style" w:hAnsi="Bookman Old Style"/>
          <w:sz w:val="24"/>
          <w:szCs w:val="24"/>
        </w:rPr>
        <w:t>(</w:t>
      </w:r>
      <w:proofErr w:type="spellStart"/>
      <w:r w:rsidRPr="00564E9D">
        <w:rPr>
          <w:rFonts w:ascii="Bookman Old Style" w:hAnsi="Bookman Old Style"/>
          <w:sz w:val="24"/>
          <w:szCs w:val="24"/>
        </w:rPr>
        <w:t>eg</w:t>
      </w:r>
      <w:proofErr w:type="spellEnd"/>
      <w:r w:rsidRPr="00564E9D">
        <w:rPr>
          <w:rFonts w:ascii="Bookman Old Style" w:hAnsi="Bookman Old Style"/>
          <w:sz w:val="24"/>
          <w:szCs w:val="24"/>
        </w:rPr>
        <w:t xml:space="preserve"> local churches, and established groups, national </w:t>
      </w:r>
      <w:proofErr w:type="spellStart"/>
      <w:r w:rsidRPr="00564E9D">
        <w:rPr>
          <w:rFonts w:ascii="Bookman Old Style" w:hAnsi="Bookman Old Style"/>
          <w:sz w:val="24"/>
          <w:szCs w:val="24"/>
        </w:rPr>
        <w:t>organisations</w:t>
      </w:r>
      <w:proofErr w:type="spellEnd"/>
      <w:r w:rsidRPr="00564E9D">
        <w:rPr>
          <w:rFonts w:ascii="Bookman Old Style" w:hAnsi="Bookman Old Style"/>
          <w:sz w:val="24"/>
          <w:szCs w:val="24"/>
        </w:rPr>
        <w:t>).</w:t>
      </w:r>
    </w:p>
    <w:p w14:paraId="64B6B68B" w14:textId="0C760CC1" w:rsidR="00564E9D" w:rsidRDefault="00564E9D" w:rsidP="00564E9D">
      <w:pPr>
        <w:pStyle w:val="ListParagraph"/>
        <w:numPr>
          <w:ilvl w:val="0"/>
          <w:numId w:val="1"/>
        </w:numPr>
        <w:rPr>
          <w:rFonts w:ascii="Bookman Old Style" w:hAnsi="Bookman Old Style"/>
          <w:sz w:val="24"/>
          <w:szCs w:val="24"/>
        </w:rPr>
      </w:pPr>
      <w:r>
        <w:rPr>
          <w:rFonts w:ascii="Bookman Old Style" w:hAnsi="Bookman Old Style"/>
          <w:sz w:val="24"/>
          <w:szCs w:val="24"/>
        </w:rPr>
        <w:t>AOB</w:t>
      </w:r>
    </w:p>
    <w:p w14:paraId="27D408B4" w14:textId="084310B7" w:rsidR="00CC1B48" w:rsidRPr="00564E9D" w:rsidRDefault="00CC1B48" w:rsidP="00CC1B48">
      <w:pPr>
        <w:pStyle w:val="ListParagraph"/>
        <w:rPr>
          <w:rFonts w:ascii="Bookman Old Style" w:hAnsi="Bookman Old Style"/>
          <w:sz w:val="24"/>
          <w:szCs w:val="24"/>
        </w:rPr>
      </w:pPr>
      <w:r>
        <w:rPr>
          <w:rFonts w:ascii="Bookman Old Style" w:hAnsi="Bookman Old Style"/>
          <w:sz w:val="24"/>
          <w:szCs w:val="24"/>
        </w:rPr>
        <w:t>There were no further issues raised.</w:t>
      </w:r>
    </w:p>
    <w:p w14:paraId="1C2B7955" w14:textId="77777777" w:rsidR="00564E9D" w:rsidRPr="006F4EF7" w:rsidRDefault="00564E9D" w:rsidP="00564E9D">
      <w:pPr>
        <w:pStyle w:val="ListParagraph"/>
        <w:rPr>
          <w:rFonts w:ascii="Bookman Old Style" w:hAnsi="Bookman Old Style"/>
          <w:sz w:val="24"/>
          <w:szCs w:val="24"/>
          <w:lang w:val="en-GB"/>
        </w:rPr>
      </w:pPr>
    </w:p>
    <w:p w14:paraId="4922BDE5" w14:textId="77777777" w:rsidR="00C43C43" w:rsidRDefault="00C43C43" w:rsidP="00C43C43">
      <w:pPr>
        <w:pStyle w:val="NoSpacing"/>
        <w:ind w:left="720"/>
        <w:rPr>
          <w:rFonts w:ascii="Bookman Old Style" w:hAnsi="Bookman Old Style"/>
          <w:szCs w:val="24"/>
        </w:rPr>
      </w:pPr>
    </w:p>
    <w:p w14:paraId="6E81F9BE" w14:textId="199A25D7" w:rsidR="00C43C43" w:rsidRDefault="00C43C43" w:rsidP="00C43C43">
      <w:pPr>
        <w:pStyle w:val="NoSpacing"/>
        <w:ind w:left="720"/>
        <w:rPr>
          <w:rFonts w:ascii="Bookman Old Style" w:hAnsi="Bookman Old Style"/>
          <w:szCs w:val="24"/>
        </w:rPr>
      </w:pPr>
    </w:p>
    <w:p w14:paraId="213F721A" w14:textId="77777777" w:rsidR="00C43C43" w:rsidRDefault="00C43C43" w:rsidP="00A872A1">
      <w:pPr>
        <w:pStyle w:val="NoSpacing"/>
        <w:ind w:left="720"/>
        <w:rPr>
          <w:rFonts w:ascii="Bookman Old Style" w:hAnsi="Bookman Old Style"/>
          <w:szCs w:val="24"/>
        </w:rPr>
      </w:pPr>
    </w:p>
    <w:p w14:paraId="768AD01C" w14:textId="77777777" w:rsidR="00A872A1" w:rsidRDefault="00A872A1" w:rsidP="00A872A1">
      <w:pPr>
        <w:pStyle w:val="NoSpacing"/>
        <w:rPr>
          <w:rFonts w:ascii="Bookman Old Style" w:hAnsi="Bookman Old Style"/>
          <w:szCs w:val="24"/>
        </w:rPr>
      </w:pPr>
    </w:p>
    <w:p w14:paraId="51136601" w14:textId="77777777" w:rsidR="00A872A1" w:rsidRDefault="00A872A1" w:rsidP="00A872A1">
      <w:pPr>
        <w:pStyle w:val="NoSpacing"/>
        <w:rPr>
          <w:rFonts w:ascii="Bookman Old Style" w:hAnsi="Bookman Old Style"/>
          <w:szCs w:val="24"/>
        </w:rPr>
      </w:pPr>
      <w:r>
        <w:rPr>
          <w:rFonts w:ascii="Bookman Old Style" w:hAnsi="Bookman Old Style"/>
          <w:szCs w:val="24"/>
        </w:rPr>
        <w:t xml:space="preserve"> </w:t>
      </w:r>
    </w:p>
    <w:p w14:paraId="703D15B1" w14:textId="77777777" w:rsidR="00A872A1" w:rsidRDefault="00A872A1"/>
    <w:sectPr w:rsidR="00A872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1677C"/>
    <w:multiLevelType w:val="hybridMultilevel"/>
    <w:tmpl w:val="FA7283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9842FF3"/>
    <w:multiLevelType w:val="hybridMultilevel"/>
    <w:tmpl w:val="916E997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23617060"/>
    <w:multiLevelType w:val="hybridMultilevel"/>
    <w:tmpl w:val="2A5C5092"/>
    <w:lvl w:ilvl="0" w:tplc="3ED6F5C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11E14B3"/>
    <w:multiLevelType w:val="hybridMultilevel"/>
    <w:tmpl w:val="D6CE19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D762176"/>
    <w:multiLevelType w:val="hybridMultilevel"/>
    <w:tmpl w:val="6512D6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2A1"/>
    <w:rsid w:val="000E504E"/>
    <w:rsid w:val="00154B50"/>
    <w:rsid w:val="002E1B66"/>
    <w:rsid w:val="00487632"/>
    <w:rsid w:val="00564E9D"/>
    <w:rsid w:val="006F4EF7"/>
    <w:rsid w:val="00772C3D"/>
    <w:rsid w:val="007E76D8"/>
    <w:rsid w:val="008B034B"/>
    <w:rsid w:val="0092434F"/>
    <w:rsid w:val="009649FE"/>
    <w:rsid w:val="00A872A1"/>
    <w:rsid w:val="00BC06AF"/>
    <w:rsid w:val="00C43C43"/>
    <w:rsid w:val="00CC1B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1BF58"/>
  <w15:chartTrackingRefBased/>
  <w15:docId w15:val="{12EE698E-871E-478C-A9C3-196454D38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43C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872A1"/>
    <w:pPr>
      <w:spacing w:after="0" w:line="240" w:lineRule="auto"/>
    </w:pPr>
    <w:rPr>
      <w:rFonts w:ascii="Garamond" w:hAnsi="Garamond"/>
      <w:sz w:val="24"/>
      <w:lang w:val="en-GB"/>
    </w:rPr>
  </w:style>
  <w:style w:type="paragraph" w:styleId="ListParagraph">
    <w:name w:val="List Paragraph"/>
    <w:basedOn w:val="Normal"/>
    <w:uiPriority w:val="34"/>
    <w:qFormat/>
    <w:rsid w:val="00C43C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87170">
      <w:bodyDiv w:val="1"/>
      <w:marLeft w:val="0"/>
      <w:marRight w:val="0"/>
      <w:marTop w:val="0"/>
      <w:marBottom w:val="0"/>
      <w:divBdr>
        <w:top w:val="none" w:sz="0" w:space="0" w:color="auto"/>
        <w:left w:val="none" w:sz="0" w:space="0" w:color="auto"/>
        <w:bottom w:val="none" w:sz="0" w:space="0" w:color="auto"/>
        <w:right w:val="none" w:sz="0" w:space="0" w:color="auto"/>
      </w:divBdr>
    </w:div>
    <w:div w:id="549415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2067</Words>
  <Characters>11786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Tweats</dc:creator>
  <cp:keywords/>
  <dc:description/>
  <cp:lastModifiedBy>David Tweats</cp:lastModifiedBy>
  <cp:revision>2</cp:revision>
  <dcterms:created xsi:type="dcterms:W3CDTF">2019-03-21T12:14:00Z</dcterms:created>
  <dcterms:modified xsi:type="dcterms:W3CDTF">2019-03-21T12:14:00Z</dcterms:modified>
</cp:coreProperties>
</file>